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E7" w:rsidRDefault="00192FE5">
      <w:pPr>
        <w:spacing w:line="540" w:lineRule="exact"/>
        <w:jc w:val="both"/>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B147E7" w:rsidRDefault="00B147E7">
      <w:pPr>
        <w:spacing w:line="540" w:lineRule="exact"/>
        <w:jc w:val="both"/>
        <w:rPr>
          <w:rFonts w:ascii="Times New Roman" w:hAnsi="Times New Roman" w:cs="Times New Roman"/>
        </w:rPr>
      </w:pPr>
    </w:p>
    <w:p w:rsidR="00B147E7" w:rsidRDefault="00192FE5">
      <w:pPr>
        <w:spacing w:line="54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全国会计专业技术高级资格考试</w:t>
      </w:r>
      <w:r>
        <w:rPr>
          <w:rFonts w:ascii="Times New Roman" w:eastAsia="华文中宋" w:hAnsi="Times New Roman" w:cs="Times New Roman"/>
          <w:sz w:val="44"/>
          <w:szCs w:val="44"/>
        </w:rPr>
        <w:t>无锡</w:t>
      </w:r>
      <w:r>
        <w:rPr>
          <w:rFonts w:ascii="Times New Roman" w:eastAsia="华文中宋" w:hAnsi="Times New Roman" w:cs="Times New Roman"/>
          <w:sz w:val="44"/>
          <w:szCs w:val="44"/>
        </w:rPr>
        <w:t>考区</w:t>
      </w:r>
    </w:p>
    <w:p w:rsidR="00B147E7" w:rsidRDefault="00192FE5">
      <w:pPr>
        <w:spacing w:line="54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考务日程及有关事项安排</w:t>
      </w:r>
    </w:p>
    <w:p w:rsidR="00B147E7" w:rsidRDefault="00B147E7">
      <w:pPr>
        <w:spacing w:line="540" w:lineRule="exact"/>
        <w:jc w:val="both"/>
        <w:rPr>
          <w:rFonts w:ascii="Times New Roman" w:hAnsi="Times New Roman" w:cs="Times New Roman"/>
        </w:rPr>
      </w:pP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一、报名条件</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（一）基本条件</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遵守《中华人民共和国会计法》和国家统一的会计制度等法律法规。</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具备良好的职业道德，无严重违反财经纪律的行为。</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热爱会计工作，具备相应的会计专业知识和业务技能。</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sz w:val="32"/>
          <w:szCs w:val="32"/>
        </w:rPr>
        <w:t>（二）具体条件</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报名参加高级资格考试的人员，除具备基本条件，还应符合下列条件之一：</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具备大学专科学历，取得会计师职称后，从事与会计师职责相关工作满</w:t>
      </w:r>
      <w:r>
        <w:rPr>
          <w:rFonts w:ascii="Times New Roman" w:eastAsia="仿宋" w:hAnsi="Times New Roman" w:cs="Times New Roman"/>
          <w:sz w:val="32"/>
          <w:szCs w:val="32"/>
        </w:rPr>
        <w:t>10</w:t>
      </w:r>
      <w:r>
        <w:rPr>
          <w:rFonts w:ascii="Times New Roman" w:eastAsia="仿宋" w:hAnsi="Times New Roman" w:cs="Times New Roman"/>
          <w:sz w:val="32"/>
          <w:szCs w:val="32"/>
        </w:rPr>
        <w:t>年。</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具备硕士学位或第二学士学位或研究生班毕业或大学本科学历或学士学位，取得会计师职称后，从事与会计师职责相关工作满</w:t>
      </w:r>
      <w:r>
        <w:rPr>
          <w:rFonts w:ascii="Times New Roman" w:eastAsia="仿宋" w:hAnsi="Times New Roman" w:cs="Times New Roman"/>
          <w:sz w:val="32"/>
          <w:szCs w:val="32"/>
        </w:rPr>
        <w:t>5</w:t>
      </w:r>
      <w:r>
        <w:rPr>
          <w:rFonts w:ascii="Times New Roman" w:eastAsia="仿宋" w:hAnsi="Times New Roman" w:cs="Times New Roman"/>
          <w:sz w:val="32"/>
          <w:szCs w:val="32"/>
        </w:rPr>
        <w:t>年。</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具备博士学历，取得会计师职称后，从事与会计师职责相关工作满</w:t>
      </w:r>
      <w:r>
        <w:rPr>
          <w:rFonts w:ascii="Times New Roman" w:eastAsia="仿宋" w:hAnsi="Times New Roman" w:cs="Times New Roman"/>
          <w:sz w:val="32"/>
          <w:szCs w:val="32"/>
        </w:rPr>
        <w:t>2</w:t>
      </w:r>
      <w:r>
        <w:rPr>
          <w:rFonts w:ascii="Times New Roman" w:eastAsia="仿宋" w:hAnsi="Times New Roman" w:cs="Times New Roman"/>
          <w:sz w:val="32"/>
          <w:szCs w:val="32"/>
        </w:rPr>
        <w:t>年。</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上述学历或学位，是指经国家教育行政部门认可的学历或学位。</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上述有关会计工作年限，计算截止日期为</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w:t>
      </w:r>
    </w:p>
    <w:p w:rsidR="00B147E7" w:rsidRDefault="00B147E7">
      <w:pPr>
        <w:spacing w:line="540" w:lineRule="exact"/>
        <w:ind w:firstLineChars="200" w:firstLine="640"/>
        <w:jc w:val="both"/>
        <w:rPr>
          <w:rFonts w:ascii="Times New Roman" w:eastAsia="仿宋" w:hAnsi="Times New Roman" w:cs="Times New Roman"/>
          <w:sz w:val="32"/>
          <w:szCs w:val="32"/>
        </w:rPr>
        <w:sectPr w:rsidR="00B147E7">
          <w:type w:val="continuous"/>
          <w:pgSz w:w="11910" w:h="16840"/>
          <w:pgMar w:top="1520" w:right="1520" w:bottom="280" w:left="1680" w:header="720" w:footer="720" w:gutter="0"/>
          <w:cols w:space="720"/>
        </w:sectPr>
      </w:pP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高级资格考试报考人员在江苏省会计信息管理系统中的相关信息（包括历年会计人员继续教育信息）是判断其会计工作年限的参考依据。</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二、报名地点</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无锡</w:t>
      </w:r>
      <w:r>
        <w:rPr>
          <w:rFonts w:ascii="Times New Roman" w:eastAsia="仿宋" w:hAnsi="Times New Roman" w:cs="Times New Roman"/>
          <w:sz w:val="32"/>
          <w:szCs w:val="32"/>
        </w:rPr>
        <w:t>考区设置</w:t>
      </w:r>
      <w:r>
        <w:rPr>
          <w:rFonts w:ascii="Times New Roman" w:eastAsia="仿宋" w:hAnsi="Times New Roman" w:cs="Times New Roman"/>
          <w:sz w:val="32"/>
          <w:szCs w:val="32"/>
        </w:rPr>
        <w:t>无锡</w:t>
      </w:r>
      <w:r>
        <w:rPr>
          <w:rFonts w:ascii="Times New Roman" w:eastAsia="仿宋" w:hAnsi="Times New Roman" w:cs="Times New Roman"/>
          <w:sz w:val="32"/>
          <w:szCs w:val="32"/>
        </w:rPr>
        <w:t>市直</w:t>
      </w:r>
      <w:r>
        <w:rPr>
          <w:rFonts w:ascii="Times New Roman" w:eastAsia="仿宋" w:hAnsi="Times New Roman" w:cs="Times New Roman"/>
          <w:sz w:val="32"/>
          <w:szCs w:val="32"/>
        </w:rPr>
        <w:t>1</w:t>
      </w:r>
      <w:r>
        <w:rPr>
          <w:rFonts w:ascii="Times New Roman" w:eastAsia="仿宋" w:hAnsi="Times New Roman" w:cs="Times New Roman"/>
          <w:sz w:val="32"/>
          <w:szCs w:val="32"/>
        </w:rPr>
        <w:t>个</w:t>
      </w:r>
      <w:r>
        <w:rPr>
          <w:rFonts w:ascii="Times New Roman" w:eastAsia="仿宋" w:hAnsi="Times New Roman" w:cs="Times New Roman"/>
          <w:sz w:val="32"/>
          <w:szCs w:val="32"/>
        </w:rPr>
        <w:t>考试</w:t>
      </w:r>
      <w:r>
        <w:rPr>
          <w:rFonts w:ascii="Times New Roman" w:eastAsia="仿宋" w:hAnsi="Times New Roman" w:cs="Times New Roman"/>
          <w:sz w:val="32"/>
          <w:szCs w:val="32"/>
        </w:rPr>
        <w:t>报名</w:t>
      </w:r>
      <w:r>
        <w:rPr>
          <w:rFonts w:ascii="Times New Roman" w:eastAsia="仿宋" w:hAnsi="Times New Roman" w:cs="Times New Roman"/>
          <w:sz w:val="32"/>
          <w:szCs w:val="32"/>
        </w:rPr>
        <w:t>点</w:t>
      </w:r>
      <w:r>
        <w:rPr>
          <w:rFonts w:ascii="Times New Roman" w:eastAsia="仿宋" w:hAnsi="Times New Roman" w:cs="Times New Roman"/>
          <w:sz w:val="32"/>
          <w:szCs w:val="32"/>
        </w:rPr>
        <w:t>。</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符合报名条件的在职在岗人员，按属地化原则在其工作单位所在地报名；</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符合报名条件的在校学生，在其学籍所在地报名；</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符合报名条件的其他人员，在其户籍所在地或居住地报名；</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符合报名条件的香港、澳门和台湾居民，按照就近方便原则在内地报名。有工作单位的，在其工作单位所在地报名；为在校学生的，在其学籍所在地报名。</w:t>
      </w:r>
    </w:p>
    <w:p w:rsidR="00B147E7" w:rsidRDefault="00192FE5">
      <w:pPr>
        <w:numPr>
          <w:ilvl w:val="255"/>
          <w:numId w:val="0"/>
        </w:numPr>
        <w:spacing w:line="540" w:lineRule="exact"/>
        <w:ind w:right="272"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无锡考区所有报名参加考试人员，均在无锡地区统一安排参加考试。</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三、报名费用</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依据苏价费函〔</w:t>
      </w:r>
      <w:r>
        <w:rPr>
          <w:rFonts w:ascii="Times New Roman" w:eastAsia="仿宋" w:hAnsi="Times New Roman" w:cs="Times New Roman"/>
          <w:sz w:val="32"/>
          <w:szCs w:val="32"/>
        </w:rPr>
        <w:t>2011</w:t>
      </w:r>
      <w:r>
        <w:rPr>
          <w:rFonts w:ascii="Times New Roman" w:eastAsia="仿宋" w:hAnsi="Times New Roman" w:cs="Times New Roman"/>
          <w:sz w:val="32"/>
          <w:szCs w:val="32"/>
        </w:rPr>
        <w:t>〕</w:t>
      </w:r>
      <w:r>
        <w:rPr>
          <w:rFonts w:ascii="Times New Roman" w:eastAsia="仿宋" w:hAnsi="Times New Roman" w:cs="Times New Roman"/>
          <w:sz w:val="32"/>
          <w:szCs w:val="32"/>
        </w:rPr>
        <w:t>36</w:t>
      </w:r>
      <w:r>
        <w:rPr>
          <w:rFonts w:ascii="Times New Roman" w:eastAsia="仿宋" w:hAnsi="Times New Roman" w:cs="Times New Roman"/>
          <w:sz w:val="32"/>
          <w:szCs w:val="32"/>
        </w:rPr>
        <w:t>号规定，</w:t>
      </w:r>
      <w:r>
        <w:rPr>
          <w:rFonts w:ascii="Times New Roman" w:eastAsia="仿宋" w:hAnsi="Times New Roman" w:cs="Times New Roman" w:hint="eastAsia"/>
          <w:sz w:val="32"/>
          <w:szCs w:val="32"/>
        </w:rPr>
        <w:t>江苏省</w:t>
      </w:r>
      <w:r>
        <w:rPr>
          <w:rFonts w:ascii="Times New Roman" w:eastAsia="仿宋" w:hAnsi="Times New Roman" w:cs="Times New Roman"/>
          <w:sz w:val="32"/>
          <w:szCs w:val="32"/>
        </w:rPr>
        <w:t>会计高级资格考试收费标准为：</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报名费，每人</w:t>
      </w:r>
      <w:r>
        <w:rPr>
          <w:rFonts w:ascii="Times New Roman" w:eastAsia="仿宋" w:hAnsi="Times New Roman" w:cs="Times New Roman"/>
          <w:sz w:val="32"/>
          <w:szCs w:val="32"/>
        </w:rPr>
        <w:t>10</w:t>
      </w:r>
      <w:r>
        <w:rPr>
          <w:rFonts w:ascii="Times New Roman" w:eastAsia="仿宋" w:hAnsi="Times New Roman" w:cs="Times New Roman"/>
          <w:sz w:val="32"/>
          <w:szCs w:val="32"/>
        </w:rPr>
        <w:t>元。</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考试费，</w:t>
      </w:r>
      <w:r>
        <w:rPr>
          <w:rFonts w:ascii="Times New Roman" w:eastAsia="仿宋" w:hAnsi="Times New Roman" w:cs="Times New Roman"/>
          <w:sz w:val="32"/>
          <w:szCs w:val="32"/>
        </w:rPr>
        <w:t>100</w:t>
      </w:r>
      <w:r>
        <w:rPr>
          <w:rFonts w:ascii="Times New Roman" w:eastAsia="仿宋" w:hAnsi="Times New Roman" w:cs="Times New Roman"/>
          <w:sz w:val="32"/>
          <w:szCs w:val="32"/>
        </w:rPr>
        <w:t>元。</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四、考试科目和考试大纲</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（一）高级资格考试科目为《高级会计实务》。</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（二）考试大纲使用全国会计专业技术资格考试领导小组办公室制定的</w:t>
      </w:r>
      <w:r>
        <w:rPr>
          <w:rFonts w:ascii="Times New Roman" w:eastAsia="仿宋" w:hAnsi="Times New Roman" w:cs="Times New Roman"/>
          <w:sz w:val="32"/>
          <w:szCs w:val="32"/>
        </w:rPr>
        <w:t>2022</w:t>
      </w:r>
      <w:r>
        <w:rPr>
          <w:rFonts w:ascii="Times New Roman" w:eastAsia="仿宋" w:hAnsi="Times New Roman" w:cs="Times New Roman"/>
          <w:sz w:val="32"/>
          <w:szCs w:val="32"/>
        </w:rPr>
        <w:t>年度会计资格考试大纲。</w:t>
      </w:r>
    </w:p>
    <w:p w:rsidR="00B147E7" w:rsidRDefault="00B147E7">
      <w:pPr>
        <w:spacing w:line="540" w:lineRule="exact"/>
        <w:ind w:firstLineChars="200" w:firstLine="640"/>
        <w:jc w:val="both"/>
        <w:rPr>
          <w:rFonts w:ascii="Times New Roman" w:eastAsia="仿宋" w:hAnsi="Times New Roman" w:cs="Times New Roman"/>
          <w:sz w:val="32"/>
          <w:szCs w:val="32"/>
        </w:rPr>
        <w:sectPr w:rsidR="00B147E7">
          <w:pgSz w:w="11910" w:h="16840"/>
          <w:pgMar w:top="1520" w:right="1520" w:bottom="280" w:left="1680" w:header="720" w:footer="720" w:gutter="0"/>
          <w:cols w:space="720"/>
        </w:sectPr>
      </w:pP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（三）关于考试用书。</w:t>
      </w:r>
      <w:r>
        <w:rPr>
          <w:rFonts w:ascii="Times New Roman" w:eastAsia="仿宋" w:hAnsi="Times New Roman" w:cs="Times New Roman" w:hint="eastAsia"/>
          <w:sz w:val="32"/>
          <w:szCs w:val="32"/>
        </w:rPr>
        <w:t>江苏省</w:t>
      </w:r>
      <w:r>
        <w:rPr>
          <w:rFonts w:ascii="Times New Roman" w:eastAsia="仿宋" w:hAnsi="Times New Roman" w:cs="Times New Roman"/>
          <w:sz w:val="32"/>
          <w:szCs w:val="32"/>
        </w:rPr>
        <w:t>不统一征订考试用书。报考人员可登录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w:t>
      </w:r>
      <w:hyperlink r:id="rId6">
        <w:r>
          <w:rPr>
            <w:rFonts w:ascii="Times New Roman" w:eastAsia="仿宋" w:hAnsi="Times New Roman" w:cs="Times New Roman"/>
            <w:sz w:val="32"/>
            <w:szCs w:val="32"/>
          </w:rPr>
          <w:t>http://kzp.mof.gov.cn</w:t>
        </w:r>
      </w:hyperlink>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进入</w:t>
      </w:r>
      <w:r>
        <w:rPr>
          <w:rFonts w:ascii="Times New Roman" w:eastAsia="仿宋" w:hAnsi="Times New Roman" w:cs="Times New Roman"/>
          <w:sz w:val="32"/>
          <w:szCs w:val="32"/>
        </w:rPr>
        <w:t>“</w:t>
      </w:r>
      <w:r>
        <w:rPr>
          <w:rFonts w:ascii="Times New Roman" w:eastAsia="仿宋" w:hAnsi="Times New Roman" w:cs="Times New Roman"/>
          <w:sz w:val="32"/>
          <w:szCs w:val="32"/>
        </w:rPr>
        <w:t>考试用书订购</w:t>
      </w:r>
      <w:r>
        <w:rPr>
          <w:rFonts w:ascii="Times New Roman" w:eastAsia="仿宋" w:hAnsi="Times New Roman" w:cs="Times New Roman"/>
          <w:sz w:val="32"/>
          <w:szCs w:val="32"/>
        </w:rPr>
        <w:t>”</w:t>
      </w:r>
      <w:r>
        <w:rPr>
          <w:rFonts w:ascii="Times New Roman" w:eastAsia="仿宋" w:hAnsi="Times New Roman" w:cs="Times New Roman"/>
          <w:sz w:val="32"/>
          <w:szCs w:val="32"/>
        </w:rPr>
        <w:t>系统选购或者通过正规书店购买。</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五、考试时间</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高级资格考试日期为</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5</w:t>
      </w:r>
      <w:r>
        <w:rPr>
          <w:rFonts w:ascii="Times New Roman" w:eastAsia="仿宋" w:hAnsi="Times New Roman" w:cs="Times New Roman"/>
          <w:sz w:val="32"/>
          <w:szCs w:val="32"/>
        </w:rPr>
        <w:t>月</w:t>
      </w:r>
      <w:r>
        <w:rPr>
          <w:rFonts w:ascii="Times New Roman" w:eastAsia="仿宋" w:hAnsi="Times New Roman" w:cs="Times New Roman"/>
          <w:sz w:val="32"/>
          <w:szCs w:val="32"/>
        </w:rPr>
        <w:t>7</w:t>
      </w:r>
      <w:r>
        <w:rPr>
          <w:rFonts w:ascii="Times New Roman" w:eastAsia="仿宋" w:hAnsi="Times New Roman" w:cs="Times New Roman"/>
          <w:sz w:val="32"/>
          <w:szCs w:val="32"/>
        </w:rPr>
        <w:t>日（星期六），考试时间为</w:t>
      </w:r>
      <w:r>
        <w:rPr>
          <w:rFonts w:ascii="Times New Roman" w:eastAsia="仿宋" w:hAnsi="Times New Roman" w:cs="Times New Roman"/>
          <w:sz w:val="32"/>
          <w:szCs w:val="32"/>
        </w:rPr>
        <w:t>8:30—12:00</w:t>
      </w:r>
      <w:r>
        <w:rPr>
          <w:rFonts w:ascii="Times New Roman" w:eastAsia="仿宋" w:hAnsi="Times New Roman" w:cs="Times New Roman"/>
          <w:sz w:val="32"/>
          <w:szCs w:val="32"/>
        </w:rPr>
        <w:t>。</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六、报名时间</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江苏省</w:t>
      </w:r>
      <w:r>
        <w:rPr>
          <w:rFonts w:ascii="Times New Roman" w:eastAsia="仿宋" w:hAnsi="Times New Roman" w:cs="Times New Roman"/>
          <w:sz w:val="32"/>
          <w:szCs w:val="32"/>
        </w:rPr>
        <w:t>2022</w:t>
      </w:r>
      <w:r>
        <w:rPr>
          <w:rFonts w:ascii="Times New Roman" w:eastAsia="仿宋" w:hAnsi="Times New Roman" w:cs="Times New Roman"/>
          <w:sz w:val="32"/>
          <w:szCs w:val="32"/>
        </w:rPr>
        <w:t>年度高级资格考试实行网上报名。报名及交费时间从</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10</w:t>
      </w:r>
      <w:r>
        <w:rPr>
          <w:rFonts w:ascii="Times New Roman" w:eastAsia="仿宋" w:hAnsi="Times New Roman" w:cs="Times New Roman"/>
          <w:sz w:val="32"/>
          <w:szCs w:val="32"/>
        </w:rPr>
        <w:t>日至</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w:t>
      </w:r>
      <w:r>
        <w:rPr>
          <w:rFonts w:ascii="Times New Roman" w:eastAsia="仿宋" w:hAnsi="Times New Roman" w:cs="Times New Roman"/>
          <w:sz w:val="32"/>
          <w:szCs w:val="32"/>
        </w:rPr>
        <w:t>14:00</w:t>
      </w:r>
      <w:r>
        <w:rPr>
          <w:rFonts w:ascii="Times New Roman" w:eastAsia="仿宋" w:hAnsi="Times New Roman" w:cs="Times New Roman"/>
          <w:sz w:val="32"/>
          <w:szCs w:val="32"/>
        </w:rPr>
        <w:t>，初次提交审核资料截至</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21</w:t>
      </w:r>
      <w:r>
        <w:rPr>
          <w:rFonts w:ascii="Times New Roman" w:eastAsia="仿宋" w:hAnsi="Times New Roman" w:cs="Times New Roman"/>
          <w:sz w:val="32"/>
          <w:szCs w:val="32"/>
        </w:rPr>
        <w:t>日</w:t>
      </w:r>
      <w:r>
        <w:rPr>
          <w:rFonts w:ascii="Times New Roman" w:eastAsia="仿宋" w:hAnsi="Times New Roman" w:cs="Times New Roman"/>
          <w:sz w:val="32"/>
          <w:szCs w:val="32"/>
        </w:rPr>
        <w:t>12:00</w:t>
      </w:r>
      <w:r>
        <w:rPr>
          <w:rFonts w:ascii="Times New Roman" w:eastAsia="仿宋" w:hAnsi="Times New Roman" w:cs="Times New Roman"/>
          <w:sz w:val="32"/>
          <w:szCs w:val="32"/>
        </w:rPr>
        <w:t>；退回修改后再次提交审核资料截至</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24 </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10:00</w:t>
      </w:r>
      <w:r>
        <w:rPr>
          <w:rFonts w:ascii="Times New Roman" w:eastAsia="仿宋" w:hAnsi="Times New Roman" w:cs="Times New Roman"/>
          <w:sz w:val="32"/>
          <w:szCs w:val="32"/>
        </w:rPr>
        <w:t>；交费截至</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w:t>
      </w:r>
      <w:r>
        <w:rPr>
          <w:rFonts w:ascii="Times New Roman" w:eastAsia="仿宋" w:hAnsi="Times New Roman" w:cs="Times New Roman"/>
          <w:sz w:val="32"/>
          <w:szCs w:val="32"/>
        </w:rPr>
        <w:t>14:00</w:t>
      </w:r>
      <w:r>
        <w:rPr>
          <w:rFonts w:ascii="Times New Roman" w:eastAsia="仿宋" w:hAnsi="Times New Roman" w:cs="Times New Roman"/>
          <w:sz w:val="32"/>
          <w:szCs w:val="32"/>
        </w:rPr>
        <w:t>，逾期不再受理。</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七、报名流程</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（一）信息采集</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登录</w:t>
      </w:r>
      <w:r>
        <w:rPr>
          <w:rFonts w:ascii="Times New Roman" w:eastAsia="仿宋" w:hAnsi="Times New Roman" w:cs="Times New Roman"/>
          <w:sz w:val="32"/>
          <w:szCs w:val="32"/>
        </w:rPr>
        <w:t>“</w:t>
      </w:r>
      <w:r>
        <w:rPr>
          <w:rFonts w:ascii="Times New Roman" w:eastAsia="仿宋" w:hAnsi="Times New Roman" w:cs="Times New Roman"/>
          <w:sz w:val="32"/>
          <w:szCs w:val="32"/>
        </w:rPr>
        <w:t>江苏省会计人员信息采集系统</w:t>
      </w:r>
      <w:r>
        <w:rPr>
          <w:rFonts w:ascii="Times New Roman" w:eastAsia="仿宋" w:hAnsi="Times New Roman" w:cs="Times New Roman"/>
          <w:sz w:val="32"/>
          <w:szCs w:val="32"/>
        </w:rPr>
        <w:t>”</w:t>
      </w:r>
      <w:r>
        <w:rPr>
          <w:rFonts w:ascii="Times New Roman" w:eastAsia="仿宋" w:hAnsi="Times New Roman" w:cs="Times New Roman"/>
          <w:sz w:val="32"/>
          <w:szCs w:val="32"/>
        </w:rPr>
        <w:t>（</w:t>
      </w:r>
      <w:hyperlink r:id="rId7">
        <w:r>
          <w:rPr>
            <w:rFonts w:ascii="Times New Roman" w:eastAsia="仿宋" w:hAnsi="Times New Roman" w:cs="Times New Roman"/>
            <w:sz w:val="32"/>
            <w:szCs w:val="32"/>
          </w:rPr>
          <w:t>http://kj.jsc</w:t>
        </w:r>
        <w:r>
          <w:rPr>
            <w:rFonts w:ascii="Times New Roman" w:eastAsia="仿宋" w:hAnsi="Times New Roman" w:cs="Times New Roman"/>
            <w:sz w:val="32"/>
            <w:szCs w:val="32"/>
          </w:rPr>
          <w:t>z.gov.cn</w:t>
        </w:r>
      </w:hyperlink>
      <w:r>
        <w:rPr>
          <w:rFonts w:ascii="Times New Roman" w:eastAsia="仿宋" w:hAnsi="Times New Roman" w:cs="Times New Roman"/>
          <w:sz w:val="32"/>
          <w:szCs w:val="32"/>
        </w:rPr>
        <w:t>）进行注册登记，完成信息采集并通过审核后方可报考。为了确保网上报名有序进行，请报考人员务必提前完成信息采集。已经完成信息采集且不需要修改的报考人员可直接进入网上报名阶段。</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sz w:val="32"/>
          <w:szCs w:val="32"/>
        </w:rPr>
        <w:t>（二）网上报名</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登录</w:t>
      </w:r>
      <w:r>
        <w:rPr>
          <w:rFonts w:ascii="Times New Roman" w:eastAsia="仿宋" w:hAnsi="Times New Roman" w:cs="Times New Roman"/>
          <w:sz w:val="32"/>
          <w:szCs w:val="32"/>
        </w:rPr>
        <w:t>“</w:t>
      </w:r>
      <w:r>
        <w:rPr>
          <w:rFonts w:ascii="Times New Roman" w:eastAsia="仿宋" w:hAnsi="Times New Roman" w:cs="Times New Roman"/>
          <w:sz w:val="32"/>
          <w:szCs w:val="32"/>
        </w:rPr>
        <w:t>江苏会计考试</w:t>
      </w:r>
      <w:r>
        <w:rPr>
          <w:rFonts w:ascii="Times New Roman" w:eastAsia="仿宋" w:hAnsi="Times New Roman" w:cs="Times New Roman"/>
          <w:sz w:val="32"/>
          <w:szCs w:val="32"/>
        </w:rPr>
        <w:t>”</w:t>
      </w:r>
      <w:r>
        <w:rPr>
          <w:rFonts w:ascii="Times New Roman" w:eastAsia="仿宋" w:hAnsi="Times New Roman" w:cs="Times New Roman"/>
          <w:sz w:val="32"/>
          <w:szCs w:val="32"/>
        </w:rPr>
        <w:t>（</w:t>
      </w:r>
      <w:hyperlink r:id="rId8">
        <w:r>
          <w:rPr>
            <w:rFonts w:ascii="Times New Roman" w:eastAsia="仿宋" w:hAnsi="Times New Roman" w:cs="Times New Roman"/>
            <w:sz w:val="32"/>
            <w:szCs w:val="32"/>
          </w:rPr>
          <w:t>http://kjexam.jsczt.cn</w:t>
        </w:r>
      </w:hyperlink>
      <w:r>
        <w:rPr>
          <w:rFonts w:ascii="Times New Roman" w:eastAsia="仿宋" w:hAnsi="Times New Roman" w:cs="Times New Roman"/>
          <w:sz w:val="32"/>
          <w:szCs w:val="32"/>
        </w:rPr>
        <w:t>），阅读操作手册和报名所在地报名文件。</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凭手机号和信息采集注册密码进入报名系统，按系统操作提示选择对应的报考地区进行报名，报名系统将从江苏省会</w:t>
      </w:r>
      <w:r>
        <w:rPr>
          <w:rFonts w:ascii="Times New Roman" w:eastAsia="仿宋" w:hAnsi="Times New Roman" w:cs="Times New Roman"/>
          <w:sz w:val="32"/>
          <w:szCs w:val="32"/>
        </w:rPr>
        <w:t>计人员信息采集系统中调取报考人员信息，报考人员核实相关信息并补充完善。</w:t>
      </w:r>
    </w:p>
    <w:p w:rsidR="00B147E7" w:rsidRDefault="00192FE5">
      <w:pPr>
        <w:spacing w:line="540" w:lineRule="exact"/>
        <w:ind w:firstLineChars="200" w:firstLine="640"/>
        <w:jc w:val="both"/>
        <w:rPr>
          <w:rFonts w:ascii="Times New Roman" w:eastAsia="仿宋" w:hAnsi="Times New Roman" w:cs="Times New Roman"/>
          <w:sz w:val="32"/>
          <w:szCs w:val="32"/>
        </w:rPr>
        <w:sectPr w:rsidR="00B147E7">
          <w:pgSz w:w="11910" w:h="16840"/>
          <w:pgMar w:top="1520" w:right="1520" w:bottom="280" w:left="1680" w:header="720" w:footer="720" w:gutter="0"/>
          <w:cols w:space="720"/>
        </w:sectPr>
      </w:pPr>
      <w:r>
        <w:rPr>
          <w:rFonts w:ascii="Times New Roman" w:eastAsia="仿宋" w:hAnsi="Times New Roman" w:cs="Times New Roman" w:hint="eastAsia"/>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上传照片。该照片将用于准考证、考试进场</w:t>
      </w:r>
      <w:r>
        <w:rPr>
          <w:rFonts w:ascii="Times New Roman" w:eastAsia="仿宋" w:hAnsi="Times New Roman" w:cs="Times New Roman" w:hint="eastAsia"/>
          <w:sz w:val="32"/>
          <w:szCs w:val="32"/>
        </w:rPr>
        <w:t>人脸识别</w:t>
      </w:r>
    </w:p>
    <w:p w:rsidR="00B147E7" w:rsidRDefault="00192FE5">
      <w:pPr>
        <w:spacing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验证、会计资格证书。报考人员须准备标准证件数字照片（白色背景，</w:t>
      </w:r>
      <w:r>
        <w:rPr>
          <w:rFonts w:ascii="Times New Roman" w:eastAsia="仿宋" w:hAnsi="Times New Roman" w:cs="Times New Roman"/>
          <w:sz w:val="32"/>
          <w:szCs w:val="32"/>
        </w:rPr>
        <w:t>JPG</w:t>
      </w:r>
      <w:r>
        <w:rPr>
          <w:rFonts w:ascii="Times New Roman" w:eastAsia="仿宋" w:hAnsi="Times New Roman" w:cs="Times New Roman"/>
          <w:sz w:val="32"/>
          <w:szCs w:val="32"/>
        </w:rPr>
        <w:t>格式，大于</w:t>
      </w:r>
      <w:r>
        <w:rPr>
          <w:rFonts w:ascii="Times New Roman" w:eastAsia="仿宋" w:hAnsi="Times New Roman" w:cs="Times New Roman"/>
          <w:sz w:val="32"/>
          <w:szCs w:val="32"/>
        </w:rPr>
        <w:t>10KB</w:t>
      </w:r>
      <w:r>
        <w:rPr>
          <w:rFonts w:ascii="Times New Roman" w:eastAsia="仿宋" w:hAnsi="Times New Roman" w:cs="Times New Roman"/>
          <w:sz w:val="32"/>
          <w:szCs w:val="32"/>
        </w:rPr>
        <w:t>，像素大于等于</w:t>
      </w:r>
      <w:r>
        <w:rPr>
          <w:rFonts w:ascii="Times New Roman" w:eastAsia="仿宋" w:hAnsi="Times New Roman" w:cs="Times New Roman"/>
          <w:sz w:val="32"/>
          <w:szCs w:val="32"/>
        </w:rPr>
        <w:t>295*413</w:t>
      </w:r>
      <w:r>
        <w:rPr>
          <w:rFonts w:ascii="Times New Roman" w:eastAsia="仿宋" w:hAnsi="Times New Roman" w:cs="Times New Roman"/>
          <w:sz w:val="32"/>
          <w:szCs w:val="32"/>
        </w:rPr>
        <w:t>），下载照片审核处理工具，对照片格式进行预处理后再上传。照片必须为本人原图，不能</w:t>
      </w:r>
      <w:r>
        <w:rPr>
          <w:rFonts w:ascii="Times New Roman" w:eastAsia="仿宋" w:hAnsi="Times New Roman" w:cs="Times New Roman"/>
          <w:sz w:val="32"/>
          <w:szCs w:val="32"/>
        </w:rPr>
        <w:t>P</w:t>
      </w:r>
      <w:r>
        <w:rPr>
          <w:rFonts w:ascii="Times New Roman" w:eastAsia="仿宋" w:hAnsi="Times New Roman" w:cs="Times New Roman"/>
          <w:sz w:val="32"/>
          <w:szCs w:val="32"/>
        </w:rPr>
        <w:t>图，否则将无法通过考试进场人脸识别验证。</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打印</w:t>
      </w:r>
      <w:r>
        <w:rPr>
          <w:rFonts w:ascii="Times New Roman" w:eastAsia="仿宋" w:hAnsi="Times New Roman" w:cs="Times New Roman"/>
          <w:sz w:val="32"/>
          <w:szCs w:val="32"/>
        </w:rPr>
        <w:t>“2022</w:t>
      </w:r>
      <w:r>
        <w:rPr>
          <w:rFonts w:ascii="Times New Roman" w:eastAsia="仿宋" w:hAnsi="Times New Roman" w:cs="Times New Roman"/>
          <w:sz w:val="32"/>
          <w:szCs w:val="32"/>
        </w:rPr>
        <w:t>年度全国会计专业技术高级资格考试网上报名考生信息表</w:t>
      </w:r>
      <w:r>
        <w:rPr>
          <w:rFonts w:ascii="Times New Roman" w:eastAsia="仿宋" w:hAnsi="Times New Roman" w:cs="Times New Roman"/>
          <w:sz w:val="32"/>
          <w:szCs w:val="32"/>
        </w:rPr>
        <w:t>”</w:t>
      </w:r>
      <w:r>
        <w:rPr>
          <w:rFonts w:ascii="Times New Roman" w:eastAsia="仿宋" w:hAnsi="Times New Roman" w:cs="Times New Roman"/>
          <w:sz w:val="32"/>
          <w:szCs w:val="32"/>
        </w:rPr>
        <w:t>，由本人签名。</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5</w:t>
      </w:r>
      <w:r>
        <w:rPr>
          <w:rFonts w:ascii="Times New Roman" w:eastAsia="仿宋" w:hAnsi="Times New Roman" w:cs="Times New Roman"/>
          <w:sz w:val="32"/>
          <w:szCs w:val="32"/>
          <w:lang w:val="en-US"/>
        </w:rPr>
        <w:t>．</w:t>
      </w:r>
      <w:r>
        <w:rPr>
          <w:rFonts w:ascii="Times New Roman" w:eastAsia="仿宋" w:hAnsi="Times New Roman" w:cs="Times New Roman"/>
          <w:sz w:val="32"/>
          <w:szCs w:val="32"/>
        </w:rPr>
        <w:t>上传审核资料（原件扫描上传）。</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经本人签字确认后的</w:t>
      </w:r>
      <w:r>
        <w:rPr>
          <w:rFonts w:ascii="Times New Roman" w:eastAsia="仿宋" w:hAnsi="Times New Roman" w:cs="Times New Roman"/>
          <w:sz w:val="32"/>
          <w:szCs w:val="32"/>
        </w:rPr>
        <w:t xml:space="preserve"> 2022 </w:t>
      </w:r>
      <w:r>
        <w:rPr>
          <w:rFonts w:ascii="Times New Roman" w:eastAsia="仿宋" w:hAnsi="Times New Roman" w:cs="Times New Roman"/>
          <w:sz w:val="32"/>
          <w:szCs w:val="32"/>
        </w:rPr>
        <w:t>年度全国会计专业技术高级资格考试网上报名考生信息表；</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学历</w:t>
      </w:r>
      <w:r>
        <w:rPr>
          <w:rFonts w:ascii="Times New Roman" w:eastAsia="仿宋" w:hAnsi="Times New Roman" w:cs="Times New Roman" w:hint="eastAsia"/>
          <w:sz w:val="32"/>
          <w:szCs w:val="32"/>
        </w:rPr>
        <w:t>（</w:t>
      </w:r>
      <w:r>
        <w:rPr>
          <w:rFonts w:ascii="Times New Roman" w:eastAsia="仿宋" w:hAnsi="Times New Roman" w:cs="Times New Roman"/>
          <w:sz w:val="32"/>
          <w:szCs w:val="32"/>
        </w:rPr>
        <w:t>学位</w:t>
      </w:r>
      <w:r>
        <w:rPr>
          <w:rFonts w:ascii="Times New Roman" w:eastAsia="仿宋" w:hAnsi="Times New Roman" w:cs="Times New Roman" w:hint="eastAsia"/>
          <w:sz w:val="32"/>
          <w:szCs w:val="32"/>
        </w:rPr>
        <w:t>）</w:t>
      </w:r>
      <w:r>
        <w:rPr>
          <w:rFonts w:ascii="Times New Roman" w:eastAsia="仿宋" w:hAnsi="Times New Roman" w:cs="Times New Roman"/>
          <w:sz w:val="32"/>
          <w:szCs w:val="32"/>
        </w:rPr>
        <w:t>证书扫描</w:t>
      </w:r>
      <w:r>
        <w:rPr>
          <w:rFonts w:ascii="Times New Roman" w:eastAsia="仿宋" w:hAnsi="Times New Roman" w:cs="Times New Roman" w:hint="eastAsia"/>
          <w:sz w:val="32"/>
          <w:szCs w:val="32"/>
        </w:rPr>
        <w:t>件</w:t>
      </w:r>
      <w:r>
        <w:rPr>
          <w:rFonts w:ascii="Times New Roman" w:eastAsia="仿宋" w:hAnsi="Times New Roman" w:cs="Times New Roman"/>
          <w:sz w:val="32"/>
          <w:szCs w:val="32"/>
        </w:rPr>
        <w:t>及学信网下载的教育部学历证书电子注册备案表（</w:t>
      </w:r>
      <w:r>
        <w:rPr>
          <w:rFonts w:ascii="Times New Roman" w:eastAsia="仿宋" w:hAnsi="Times New Roman" w:cs="Times New Roman"/>
          <w:sz w:val="32"/>
          <w:szCs w:val="32"/>
        </w:rPr>
        <w:t xml:space="preserve">2002 </w:t>
      </w:r>
      <w:r>
        <w:rPr>
          <w:rFonts w:ascii="Times New Roman" w:eastAsia="仿宋" w:hAnsi="Times New Roman" w:cs="Times New Roman"/>
          <w:sz w:val="32"/>
          <w:szCs w:val="32"/>
        </w:rPr>
        <w:t>年以后毕业的专科及专科以上报考人员）；对于国（境）外学历学位审核按照苏财会函〔</w:t>
      </w:r>
      <w:r>
        <w:rPr>
          <w:rFonts w:ascii="Times New Roman" w:eastAsia="仿宋" w:hAnsi="Times New Roman" w:cs="Times New Roman"/>
          <w:sz w:val="32"/>
          <w:szCs w:val="32"/>
        </w:rPr>
        <w:t>2019</w:t>
      </w:r>
      <w:r>
        <w:rPr>
          <w:rFonts w:ascii="Times New Roman" w:eastAsia="仿宋" w:hAnsi="Times New Roman" w:cs="Times New Roman"/>
          <w:sz w:val="32"/>
          <w:szCs w:val="32"/>
        </w:rPr>
        <w:t>〕</w:t>
      </w:r>
      <w:r>
        <w:rPr>
          <w:rFonts w:ascii="Times New Roman" w:eastAsia="仿宋" w:hAnsi="Times New Roman" w:cs="Times New Roman"/>
          <w:sz w:val="32"/>
          <w:szCs w:val="32"/>
        </w:rPr>
        <w:t xml:space="preserve">6 </w:t>
      </w:r>
      <w:r>
        <w:rPr>
          <w:rFonts w:ascii="Times New Roman" w:eastAsia="仿宋" w:hAnsi="Times New Roman" w:cs="Times New Roman"/>
          <w:sz w:val="32"/>
          <w:szCs w:val="32"/>
        </w:rPr>
        <w:t>号文执行。</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会计工作年限、属地证明材料。报考人员可提供从事会计工作年限证明（格式详见附件</w:t>
      </w: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rPr>
        <w:t>）或本人社保缴费证明，反映的累计工作（缴纳）年限应不少于报考条件中相应的专业工作年限（截止</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日），工作单位或参保地（</w:t>
      </w:r>
      <w:r>
        <w:rPr>
          <w:rFonts w:ascii="Times New Roman" w:eastAsia="仿宋" w:hAnsi="Times New Roman" w:cs="Times New Roman"/>
          <w:sz w:val="32"/>
          <w:szCs w:val="32"/>
        </w:rPr>
        <w:t>2022</w:t>
      </w:r>
      <w:r>
        <w:rPr>
          <w:rFonts w:ascii="Times New Roman" w:eastAsia="仿宋" w:hAnsi="Times New Roman" w:cs="Times New Roman"/>
          <w:sz w:val="32"/>
          <w:szCs w:val="32"/>
        </w:rPr>
        <w:t>年）隶属于无</w:t>
      </w:r>
      <w:r>
        <w:rPr>
          <w:rFonts w:ascii="Times New Roman" w:eastAsia="仿宋" w:hAnsi="Times New Roman" w:cs="Times New Roman"/>
          <w:sz w:val="32"/>
          <w:szCs w:val="32"/>
        </w:rPr>
        <w:t>锡考区。社保缴费证明可通过社保机构官网自助打印或社保机构开具的社保缴费记录单，该证明要有具体的缴费起止时间、工作单位以及当地社保部门公章。</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4</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中级会计师资格证书扫描件。</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lang w:val="en-US"/>
        </w:rPr>
        <w:t>5</w:t>
      </w:r>
      <w:r>
        <w:rPr>
          <w:rFonts w:ascii="Times New Roman" w:eastAsia="仿宋" w:hAnsi="Times New Roman" w:cs="Times New Roman" w:hint="eastAsia"/>
          <w:sz w:val="32"/>
          <w:szCs w:val="32"/>
        </w:rPr>
        <w:t>）</w:t>
      </w:r>
      <w:r>
        <w:rPr>
          <w:rFonts w:ascii="Times New Roman" w:eastAsia="仿宋" w:hAnsi="Times New Roman" w:cs="Times New Roman"/>
          <w:sz w:val="32"/>
          <w:szCs w:val="32"/>
        </w:rPr>
        <w:t>香港、澳门、台湾居民本人有效身份证明扫描件。</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上一年度参加过高级资格考试的报考人员（跨省人员除外），无须上传审核资料，登录报名系统完善相关信息后直接进入交费环节（系统自动判断）。</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sz w:val="32"/>
          <w:szCs w:val="32"/>
        </w:rPr>
        <w:t>（三）资格审核</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资格审核统一实行网上审核，审核工作截至</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w:t>
      </w:r>
      <w:r>
        <w:rPr>
          <w:rFonts w:ascii="Times New Roman" w:eastAsia="仿宋" w:hAnsi="Times New Roman" w:cs="Times New Roman"/>
          <w:sz w:val="32"/>
          <w:szCs w:val="32"/>
        </w:rPr>
        <w:t xml:space="preserve">13:00 </w:t>
      </w:r>
      <w:r>
        <w:rPr>
          <w:rFonts w:ascii="Times New Roman" w:eastAsia="仿宋" w:hAnsi="Times New Roman" w:cs="Times New Roman"/>
          <w:sz w:val="32"/>
          <w:szCs w:val="32"/>
        </w:rPr>
        <w:t>结束。</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无锡考区各报名点</w:t>
      </w:r>
      <w:r>
        <w:rPr>
          <w:rFonts w:ascii="Times New Roman" w:eastAsia="仿宋" w:hAnsi="Times New Roman" w:cs="Times New Roman"/>
          <w:sz w:val="32"/>
          <w:szCs w:val="32"/>
        </w:rPr>
        <w:t>应在规定时间内，对照报名条件做好审核工作，凡不符合报</w:t>
      </w:r>
      <w:r>
        <w:rPr>
          <w:rFonts w:ascii="Times New Roman" w:eastAsia="仿宋" w:hAnsi="Times New Roman" w:cs="Times New Roman"/>
          <w:sz w:val="32"/>
          <w:szCs w:val="32"/>
        </w:rPr>
        <w:t>名条件的报考人员，一律不予通过资格审核。</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sz w:val="32"/>
          <w:szCs w:val="32"/>
        </w:rPr>
        <w:t>（四）网上交费</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资格审核通过的报考人员，登录</w:t>
      </w:r>
      <w:r>
        <w:rPr>
          <w:rFonts w:ascii="Times New Roman" w:eastAsia="仿宋" w:hAnsi="Times New Roman" w:cs="Times New Roman"/>
          <w:sz w:val="32"/>
          <w:szCs w:val="32"/>
        </w:rPr>
        <w:t>“</w:t>
      </w:r>
      <w:r>
        <w:rPr>
          <w:rFonts w:ascii="Times New Roman" w:eastAsia="仿宋" w:hAnsi="Times New Roman" w:cs="Times New Roman"/>
          <w:sz w:val="32"/>
          <w:szCs w:val="32"/>
        </w:rPr>
        <w:t>江苏会计考试</w:t>
      </w:r>
      <w:r>
        <w:rPr>
          <w:rFonts w:ascii="Times New Roman" w:eastAsia="仿宋" w:hAnsi="Times New Roman" w:cs="Times New Roman"/>
          <w:sz w:val="32"/>
          <w:szCs w:val="32"/>
        </w:rPr>
        <w:t>”</w:t>
      </w:r>
      <w:r>
        <w:rPr>
          <w:rFonts w:ascii="Times New Roman" w:eastAsia="仿宋" w:hAnsi="Times New Roman" w:cs="Times New Roman"/>
          <w:sz w:val="32"/>
          <w:szCs w:val="32"/>
        </w:rPr>
        <w:t>，根据系统提示交纳有关考试费用。已在网上报名但未成功交费的，视同放弃报名。交费确认后，不再办理退费。</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b/>
          <w:bCs/>
          <w:sz w:val="32"/>
          <w:szCs w:val="32"/>
        </w:rPr>
        <w:t>提示：</w:t>
      </w:r>
      <w:r>
        <w:rPr>
          <w:rFonts w:ascii="Times New Roman" w:eastAsia="仿宋" w:hAnsi="Times New Roman" w:cs="Times New Roman"/>
          <w:sz w:val="32"/>
          <w:szCs w:val="32"/>
        </w:rPr>
        <w:t>考生交费完成后，如果系统未提示交费成功，</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务必先核实账户信息，切勿连续重复操作交费环节。）</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交费成功后，报考人员根据系统提示选择是否下载打印电子发票，各地财政部门不再提供纸质票据。如忘记打印，</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后期可下载</w:t>
      </w:r>
      <w:r>
        <w:rPr>
          <w:rFonts w:ascii="Times New Roman" w:eastAsia="仿宋" w:hAnsi="Times New Roman" w:cs="Times New Roman"/>
          <w:sz w:val="32"/>
          <w:szCs w:val="32"/>
        </w:rPr>
        <w:t>“</w:t>
      </w:r>
      <w:r>
        <w:rPr>
          <w:rFonts w:ascii="Times New Roman" w:eastAsia="仿宋" w:hAnsi="Times New Roman" w:cs="Times New Roman"/>
          <w:sz w:val="32"/>
          <w:szCs w:val="32"/>
        </w:rPr>
        <w:t>江苏政务服务</w:t>
      </w:r>
      <w:r>
        <w:rPr>
          <w:rFonts w:ascii="Times New Roman" w:eastAsia="仿宋" w:hAnsi="Times New Roman" w:cs="Times New Roman"/>
          <w:sz w:val="32"/>
          <w:szCs w:val="32"/>
        </w:rPr>
        <w:t>”APP</w:t>
      </w:r>
      <w:r>
        <w:rPr>
          <w:rFonts w:ascii="Times New Roman" w:eastAsia="仿宋" w:hAnsi="Times New Roman" w:cs="Times New Roman"/>
          <w:sz w:val="32"/>
          <w:szCs w:val="32"/>
        </w:rPr>
        <w:t>，登录后点击</w:t>
      </w:r>
      <w:r>
        <w:rPr>
          <w:rFonts w:ascii="Times New Roman" w:eastAsia="仿宋" w:hAnsi="Times New Roman" w:cs="Times New Roman"/>
          <w:sz w:val="32"/>
          <w:szCs w:val="32"/>
        </w:rPr>
        <w:t>“</w:t>
      </w:r>
      <w:r>
        <w:rPr>
          <w:rFonts w:ascii="Times New Roman" w:eastAsia="仿宋" w:hAnsi="Times New Roman" w:cs="Times New Roman"/>
          <w:sz w:val="32"/>
          <w:szCs w:val="32"/>
        </w:rPr>
        <w:t>江苏省财政电子票夹</w:t>
      </w:r>
      <w:r>
        <w:rPr>
          <w:rFonts w:ascii="Times New Roman" w:eastAsia="仿宋" w:hAnsi="Times New Roman" w:cs="Times New Roman"/>
          <w:sz w:val="32"/>
          <w:szCs w:val="32"/>
        </w:rPr>
        <w:t>”</w:t>
      </w:r>
      <w:r>
        <w:rPr>
          <w:rFonts w:ascii="Times New Roman" w:eastAsia="仿宋" w:hAnsi="Times New Roman" w:cs="Times New Roman"/>
          <w:sz w:val="32"/>
          <w:szCs w:val="32"/>
        </w:rPr>
        <w:t>，下载相应的电子票据。</w:t>
      </w:r>
    </w:p>
    <w:p w:rsidR="00B147E7" w:rsidRDefault="00192FE5">
      <w:pPr>
        <w:spacing w:line="540" w:lineRule="exact"/>
        <w:ind w:firstLineChars="200" w:firstLine="640"/>
        <w:jc w:val="both"/>
        <w:rPr>
          <w:rFonts w:ascii="楷体" w:eastAsia="楷体" w:hAnsi="楷体" w:cs="楷体"/>
          <w:sz w:val="32"/>
          <w:szCs w:val="32"/>
        </w:rPr>
      </w:pPr>
      <w:r>
        <w:rPr>
          <w:rFonts w:ascii="楷体" w:eastAsia="楷体" w:hAnsi="楷体" w:cs="楷体"/>
          <w:sz w:val="32"/>
          <w:szCs w:val="32"/>
        </w:rPr>
        <w:t>（五）准考证打印</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4</w:t>
      </w:r>
      <w:r>
        <w:rPr>
          <w:rFonts w:ascii="Times New Roman" w:eastAsia="仿宋" w:hAnsi="Times New Roman" w:cs="Times New Roman"/>
          <w:sz w:val="32"/>
          <w:szCs w:val="32"/>
        </w:rPr>
        <w:t>月</w:t>
      </w:r>
      <w:r>
        <w:rPr>
          <w:rFonts w:ascii="Times New Roman" w:eastAsia="仿宋" w:hAnsi="Times New Roman" w:cs="Times New Roman"/>
          <w:sz w:val="32"/>
          <w:szCs w:val="32"/>
        </w:rPr>
        <w:t>25</w:t>
      </w:r>
      <w:r>
        <w:rPr>
          <w:rFonts w:ascii="Times New Roman" w:eastAsia="仿宋" w:hAnsi="Times New Roman" w:cs="Times New Roman"/>
          <w:sz w:val="32"/>
          <w:szCs w:val="32"/>
        </w:rPr>
        <w:t>日至</w:t>
      </w:r>
      <w:r>
        <w:rPr>
          <w:rFonts w:ascii="Times New Roman" w:eastAsia="仿宋" w:hAnsi="Times New Roman" w:cs="Times New Roman"/>
          <w:sz w:val="32"/>
          <w:szCs w:val="32"/>
        </w:rPr>
        <w:t>5</w:t>
      </w:r>
      <w:r>
        <w:rPr>
          <w:rFonts w:ascii="Times New Roman" w:eastAsia="仿宋" w:hAnsi="Times New Roman" w:cs="Times New Roman"/>
          <w:sz w:val="32"/>
          <w:szCs w:val="32"/>
        </w:rPr>
        <w:t>月</w:t>
      </w:r>
      <w:r>
        <w:rPr>
          <w:rFonts w:ascii="Times New Roman" w:eastAsia="仿宋" w:hAnsi="Times New Roman" w:cs="Times New Roman"/>
          <w:sz w:val="32"/>
          <w:szCs w:val="32"/>
        </w:rPr>
        <w:t>6</w:t>
      </w:r>
      <w:r>
        <w:rPr>
          <w:rFonts w:ascii="Times New Roman" w:eastAsia="仿宋" w:hAnsi="Times New Roman" w:cs="Times New Roman"/>
          <w:sz w:val="32"/>
          <w:szCs w:val="32"/>
        </w:rPr>
        <w:t>日，报考人员登录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，自行打印准考证，并确认本人参加考试的时间、地点及考生须知。准考证相关信息必须和身份证一致，否则禁止参加考试。报考人员务必保存好准考证，用于后期成绩查询。</w:t>
      </w:r>
    </w:p>
    <w:p w:rsidR="00B147E7" w:rsidRDefault="00192FE5">
      <w:pPr>
        <w:spacing w:line="540" w:lineRule="exact"/>
        <w:ind w:firstLineChars="200" w:firstLine="640"/>
        <w:jc w:val="both"/>
        <w:rPr>
          <w:rFonts w:ascii="黑体" w:eastAsia="黑体" w:hAnsi="黑体" w:cs="黑体"/>
          <w:sz w:val="32"/>
          <w:szCs w:val="32"/>
        </w:rPr>
      </w:pPr>
      <w:r>
        <w:rPr>
          <w:rFonts w:ascii="黑体" w:eastAsia="黑体" w:hAnsi="黑体" w:cs="黑体"/>
          <w:sz w:val="32"/>
          <w:szCs w:val="32"/>
        </w:rPr>
        <w:t>八、成绩查询</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高级资格考试成绩于</w:t>
      </w:r>
      <w:r>
        <w:rPr>
          <w:rFonts w:ascii="Times New Roman" w:eastAsia="仿宋" w:hAnsi="Times New Roman" w:cs="Times New Roman"/>
          <w:sz w:val="32"/>
          <w:szCs w:val="32"/>
        </w:rPr>
        <w:t>202</w:t>
      </w: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w:t>
      </w:r>
      <w:r>
        <w:rPr>
          <w:rFonts w:ascii="Times New Roman" w:eastAsia="仿宋" w:hAnsi="Times New Roman" w:cs="Times New Roman"/>
          <w:sz w:val="32"/>
          <w:szCs w:val="32"/>
        </w:rPr>
        <w:t>22</w:t>
      </w:r>
      <w:r>
        <w:rPr>
          <w:rFonts w:ascii="Times New Roman" w:eastAsia="仿宋" w:hAnsi="Times New Roman" w:cs="Times New Roman"/>
          <w:sz w:val="32"/>
          <w:szCs w:val="32"/>
        </w:rPr>
        <w:t>日前公布。届时，考生可凭身份证和准考证号登录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查询。考试成绩公布后，如考生对分数提出疑义，可向</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提出复核申请。</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负责受理</w:t>
      </w:r>
      <w:r>
        <w:rPr>
          <w:rFonts w:ascii="Times New Roman" w:eastAsia="仿宋" w:hAnsi="Times New Roman" w:cs="Times New Roman"/>
          <w:sz w:val="32"/>
          <w:szCs w:val="32"/>
        </w:rPr>
        <w:t>，并提供相关科目的明细分值。</w:t>
      </w:r>
    </w:p>
    <w:p w:rsidR="00B147E7" w:rsidRDefault="00192FE5">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参加高级资格考试并达到国家合格标准的人员，不再发</w:t>
      </w:r>
      <w:r>
        <w:rPr>
          <w:rFonts w:ascii="Times New Roman" w:eastAsia="仿宋" w:hAnsi="Times New Roman" w:cs="Times New Roman"/>
          <w:sz w:val="32"/>
          <w:szCs w:val="32"/>
        </w:rPr>
        <w:t>放</w:t>
      </w:r>
      <w:r>
        <w:rPr>
          <w:rFonts w:ascii="Times New Roman" w:eastAsia="仿宋" w:hAnsi="Times New Roman" w:cs="Times New Roman"/>
          <w:sz w:val="32"/>
          <w:szCs w:val="32"/>
        </w:rPr>
        <w:lastRenderedPageBreak/>
        <w:t>成绩合格证，由本人在</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自行下载打印考试合格成绩单，</w:t>
      </w:r>
      <w:r>
        <w:rPr>
          <w:rFonts w:ascii="Times New Roman" w:eastAsia="仿宋" w:hAnsi="Times New Roman" w:cs="Times New Roman"/>
          <w:sz w:val="32"/>
          <w:szCs w:val="32"/>
        </w:rPr>
        <w:t>3</w:t>
      </w:r>
      <w:r>
        <w:rPr>
          <w:rFonts w:ascii="Times New Roman" w:eastAsia="仿宋" w:hAnsi="Times New Roman" w:cs="Times New Roman"/>
          <w:sz w:val="32"/>
          <w:szCs w:val="32"/>
        </w:rPr>
        <w:t>年内参加高级会计师资格评审有效。</w:t>
      </w:r>
    </w:p>
    <w:sectPr w:rsidR="00B147E7">
      <w:pgSz w:w="11910" w:h="16840"/>
      <w:pgMar w:top="1520" w:right="15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trackRevisions/>
  <w:defaultTabStop w:val="720"/>
  <w:drawingGridHorizontalSpacing w:val="110"/>
  <w:noPunctuationKerning/>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147E7"/>
    <w:rsid w:val="00192FE5"/>
    <w:rsid w:val="00B147E7"/>
    <w:rsid w:val="02281E76"/>
    <w:rsid w:val="04C768C9"/>
    <w:rsid w:val="15E2631F"/>
    <w:rsid w:val="1AEA6C57"/>
    <w:rsid w:val="2A1B3DD4"/>
    <w:rsid w:val="2E43440D"/>
    <w:rsid w:val="31BB5200"/>
    <w:rsid w:val="43F87A91"/>
    <w:rsid w:val="557D7480"/>
    <w:rsid w:val="5D8665FD"/>
    <w:rsid w:val="60F2608F"/>
    <w:rsid w:val="6FC13B19"/>
    <w:rsid w:val="7E47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方正仿宋_GBK" w:eastAsia="方正仿宋_GBK" w:hAnsi="方正仿宋_GBK" w:cs="方正仿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20" w:firstLine="639"/>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jexam.jsczt.cn/" TargetMode="External"/><Relationship Id="rId3" Type="http://schemas.microsoft.com/office/2007/relationships/stylesWithEffects" Target="stylesWithEffects.xml"/><Relationship Id="rId7" Type="http://schemas.openxmlformats.org/officeDocument/2006/relationships/hyperlink" Target="http://kj.jscz.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zp.mof.gov.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苏财会2021-081附件3.doc</dc:title>
  <dc:creator>zhang</dc:creator>
  <cp:lastModifiedBy>xb21cn</cp:lastModifiedBy>
  <cp:revision>2</cp:revision>
  <cp:lastPrinted>2021-12-27T02:50:00Z</cp:lastPrinted>
  <dcterms:created xsi:type="dcterms:W3CDTF">2022-01-07T03:19:00Z</dcterms:created>
  <dcterms:modified xsi:type="dcterms:W3CDTF">2022-01-07T03:19:00Z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PScript5.dll Version 5.2.2</vt:lpwstr>
  </property>
  <property fmtid="{D5CDD505-2E9C-101B-9397-08002B2CF9AE}" pid="4" name="LastSaved">
    <vt:filetime>2021-12-14T00:00:00Z</vt:filetime>
  </property>
  <property fmtid="{D5CDD505-2E9C-101B-9397-08002B2CF9AE}" pid="5" name="KSOSaveFontToCloudKey">
    <vt:lpwstr>242176140_btnclosed</vt:lpwstr>
  </property>
  <property fmtid="{D5CDD505-2E9C-101B-9397-08002B2CF9AE}" pid="6" name="KSOProductBuildVer">
    <vt:lpwstr>2052-11.1.0.10314</vt:lpwstr>
  </property>
</Properties>
</file>