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三明市失业保险金标准调整一览表</w:t>
      </w:r>
    </w:p>
    <w:tbl>
      <w:tblPr>
        <w:tblStyle w:val="3"/>
        <w:tblW w:w="152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47"/>
        <w:gridCol w:w="1276"/>
        <w:gridCol w:w="1134"/>
        <w:gridCol w:w="1087"/>
        <w:gridCol w:w="1890"/>
        <w:gridCol w:w="1417"/>
        <w:gridCol w:w="1560"/>
        <w:gridCol w:w="1176"/>
        <w:gridCol w:w="118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县别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原标准（元/月）</w:t>
            </w:r>
          </w:p>
        </w:tc>
        <w:tc>
          <w:tcPr>
            <w:tcW w:w="7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新标准（元/月）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最低工资标准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失业保险金标准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农民工一次性生活补助标准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最低工资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失业保险金标准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农民工一次性生活补助标准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70%档次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75%档次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80%档次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70%档次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75%档次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80%档次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三元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永安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沙县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尤溪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将乐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泰宁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清流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明溪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宁化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建宁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1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28"/>
          <w:szCs w:val="21"/>
        </w:rPr>
        <w:t>备注：调整后的标准从2022年4月1日起执行。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69FF"/>
    <w:rsid w:val="7D8269FF"/>
    <w:rsid w:val="7E5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2022-03-14T07:04:00Z</dcterms:created>
  <dc:creator>WPS_1644971829</dc:creator>
  <cp:lastModifiedBy>Administrator</cp:lastModifiedBy>
  <dcterms:modified xsi:type="dcterms:W3CDTF">2022-03-17T10:21:15Z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6E2F432F76794A5489A44B73366B3D17</vt:lpwstr>
  </property>
</Properties>
</file>