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textAlignment w:val="baseline"/>
        <w:rPr>
          <w:rFonts w:ascii="方正小标宋简体" w:hAnsi="Times New Roman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bCs/>
          <w:sz w:val="36"/>
          <w:szCs w:val="36"/>
        </w:rPr>
        <w:t>附件：</w:t>
      </w:r>
    </w:p>
    <w:p>
      <w:pPr>
        <w:snapToGrid w:val="0"/>
        <w:jc w:val="center"/>
        <w:textAlignment w:val="baseline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b/>
          <w:bCs/>
          <w:sz w:val="36"/>
          <w:szCs w:val="36"/>
        </w:rPr>
        <w:t>四川省教师资格申请人员体格检查表</w:t>
      </w: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napToGrid w:val="0"/>
              <w:textAlignment w:val="baseline"/>
              <w:rPr>
                <w:rFonts w:ascii="方正小标宋简体" w:hAnsi="Times New Roman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4"/>
                <w:szCs w:val="24"/>
              </w:rPr>
              <w:t>（相片）</w:t>
            </w:r>
          </w:p>
          <w:p>
            <w:pPr>
              <w:snapToGrid w:val="0"/>
              <w:jc w:val="center"/>
              <w:textAlignment w:val="baseline"/>
              <w:rPr>
                <w:rFonts w:ascii="方正小标宋简体" w:hAnsi="Times New Roman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4"/>
                <w:szCs w:val="24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文化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hAnsi="Times New Roman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方正小标宋简体" w:hAnsi="Times New Roman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>
            <w:pPr>
              <w:snapToGrid w:val="0"/>
              <w:spacing w:line="400" w:lineRule="exact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  <w:u w:val="single"/>
              </w:rPr>
              <w:t>过去病史</w:t>
            </w: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：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 xml:space="preserve">1.你是否患过下列疾病：患过 </w:t>
            </w:r>
            <w:r>
              <w:rPr>
                <w:rFonts w:hint="eastAsia" w:ascii="方正小标宋简体" w:hAnsi="宋体" w:eastAsia="方正小标宋简体"/>
                <w:sz w:val="28"/>
                <w:szCs w:val="24"/>
              </w:rPr>
              <w:t>∨</w:t>
            </w: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 xml:space="preserve">   没有患过×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1.1肝炎、肺结核、其他传染病 □    1.2精神神经疾病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 xml:space="preserve">1.3心脏血管疾病 □                1.4消化系统疾病 □ 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1.5肾炎、其他泌尿系统疾病 □      1.6贫血及血液系统疾病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1.7糖尿病及内分泌疾病 □          1.8恶性肿瘤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1.9其他慢性病 □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2.请详细写出所患疾病的病名及目前情况</w:t>
            </w:r>
          </w:p>
          <w:p>
            <w:pPr>
              <w:snapToGrid w:val="0"/>
              <w:textAlignment w:val="baseline"/>
              <w:rPr>
                <w:rFonts w:ascii="方正小标宋简体" w:hAnsi="Times New Roman" w:eastAsia="方正小标宋简体"/>
                <w:sz w:val="24"/>
                <w:szCs w:val="24"/>
              </w:rPr>
            </w:pPr>
          </w:p>
          <w:p>
            <w:pPr>
              <w:snapToGrid w:val="0"/>
              <w:textAlignment w:val="baseline"/>
              <w:rPr>
                <w:rFonts w:ascii="方正小标宋简体" w:hAnsi="Times New Roman" w:eastAsia="方正小标宋简体"/>
                <w:sz w:val="24"/>
                <w:szCs w:val="24"/>
              </w:rPr>
            </w:pPr>
          </w:p>
          <w:p>
            <w:pPr>
              <w:snapToGrid w:val="0"/>
              <w:textAlignment w:val="baseline"/>
              <w:rPr>
                <w:rFonts w:ascii="方正小标宋简体" w:hAnsi="Times New Roman" w:eastAsia="方正小标宋简体"/>
                <w:sz w:val="24"/>
                <w:szCs w:val="24"/>
              </w:rPr>
            </w:pPr>
          </w:p>
          <w:p>
            <w:pPr>
              <w:snapToGrid w:val="0"/>
              <w:textAlignment w:val="baseline"/>
              <w:rPr>
                <w:rFonts w:ascii="方正小标宋简体" w:hAnsi="Times New Roman" w:eastAsia="方正小标宋简体"/>
                <w:sz w:val="24"/>
                <w:szCs w:val="24"/>
              </w:rPr>
            </w:pPr>
          </w:p>
          <w:p>
            <w:pPr>
              <w:snapToGrid w:val="0"/>
              <w:ind w:firstLine="280" w:firstLineChars="100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3.你是否有口吃、听力或其他生理上的缺陷？</w:t>
            </w:r>
          </w:p>
          <w:p>
            <w:pPr>
              <w:snapToGrid w:val="0"/>
              <w:textAlignment w:val="baseline"/>
              <w:rPr>
                <w:rFonts w:ascii="方正小标宋简体" w:hAnsi="Times New Roman" w:eastAsia="方正小标宋简体"/>
                <w:b/>
                <w:bCs/>
                <w:sz w:val="28"/>
                <w:szCs w:val="24"/>
              </w:rPr>
            </w:pPr>
          </w:p>
          <w:p>
            <w:pPr>
              <w:snapToGrid w:val="0"/>
              <w:ind w:firstLine="465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我特此申明保证：以上我所填写的内容正确无误。</w:t>
            </w:r>
          </w:p>
          <w:p>
            <w:pPr>
              <w:snapToGrid w:val="0"/>
              <w:ind w:firstLine="6440" w:firstLineChars="2300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</w:p>
          <w:p>
            <w:pPr>
              <w:snapToGrid w:val="0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</w:p>
          <w:p>
            <w:pPr>
              <w:snapToGrid w:val="0"/>
              <w:ind w:firstLine="6020" w:firstLineChars="2150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>申请人签名：</w:t>
            </w:r>
          </w:p>
          <w:p>
            <w:pPr>
              <w:snapToGrid w:val="0"/>
              <w:ind w:firstLine="6160" w:firstLineChars="2200"/>
              <w:textAlignment w:val="baseline"/>
              <w:rPr>
                <w:rFonts w:ascii="方正小标宋简体" w:hAnsi="Times New Roman" w:eastAsia="方正小标宋简体"/>
                <w:sz w:val="28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4"/>
              </w:rPr>
              <w:t xml:space="preserve">年   月   日  </w:t>
            </w:r>
          </w:p>
          <w:p>
            <w:pPr>
              <w:snapToGrid w:val="0"/>
              <w:textAlignment w:val="baseline"/>
              <w:rPr>
                <w:rFonts w:ascii="方正小标宋简体" w:hAnsi="Times New Roman" w:eastAsia="方正小标宋简体"/>
                <w:sz w:val="24"/>
                <w:szCs w:val="24"/>
              </w:rPr>
            </w:pPr>
          </w:p>
        </w:tc>
      </w:tr>
    </w:tbl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 w:hAnsi="Times New Roman"/>
          <w:sz w:val="28"/>
          <w:szCs w:val="24"/>
        </w:rPr>
      </w:pPr>
      <w:r>
        <w:rPr>
          <w:rFonts w:hint="eastAsia" w:ascii="仿宋_GB2312" w:hAnsi="Times New Roman"/>
          <w:sz w:val="28"/>
          <w:szCs w:val="24"/>
        </w:rPr>
        <w:t>1.以上内容由受检者如实填写。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 w:hAnsi="Times New Roman"/>
          <w:sz w:val="28"/>
          <w:szCs w:val="24"/>
        </w:rPr>
      </w:pPr>
      <w:r>
        <w:rPr>
          <w:rFonts w:hint="eastAsia" w:ascii="仿宋_GB2312" w:hAnsi="Times New Roman"/>
          <w:sz w:val="28"/>
          <w:szCs w:val="24"/>
        </w:rPr>
        <w:t>2.填表请用蓝或黑色钢笔，字迹清楚。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 w:hAnsi="Times New Roman"/>
          <w:sz w:val="28"/>
          <w:szCs w:val="24"/>
        </w:rPr>
      </w:pPr>
      <w:r>
        <w:rPr>
          <w:rFonts w:hint="eastAsia" w:ascii="仿宋_GB2312" w:hAnsi="Times New Roman"/>
          <w:sz w:val="28"/>
          <w:szCs w:val="24"/>
        </w:rPr>
        <w:t>3.过去病史请写明日期、病名、诊断医院或附原疾病证明复印件。</w:t>
      </w:r>
    </w:p>
    <w:p>
      <w:pPr>
        <w:snapToGrid w:val="0"/>
        <w:textAlignment w:val="baseline"/>
        <w:rPr>
          <w:rFonts w:ascii="方正小标宋简体" w:hAnsi="黑体" w:eastAsia="方正小标宋简体"/>
          <w:b/>
          <w:bCs/>
          <w:sz w:val="24"/>
        </w:rPr>
      </w:pPr>
      <w:r>
        <w:rPr>
          <w:rFonts w:hint="eastAsia" w:ascii="方正小标宋简体" w:hAnsi="黑体" w:eastAsia="方正小标宋简体"/>
          <w:b/>
          <w:bCs/>
          <w:sz w:val="24"/>
        </w:rPr>
        <w:t>查体部分：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一、内科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血压：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 xml:space="preserve">    </w:t>
      </w:r>
      <w:r>
        <w:rPr>
          <w:rFonts w:hint="eastAsia" w:ascii="方正小标宋简体" w:eastAsia="方正小标宋简体"/>
          <w:sz w:val="24"/>
        </w:rPr>
        <w:t xml:space="preserve">mmHg     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心率：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</w:rPr>
        <w:t>次/分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营养状况：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心脏及血管：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呼吸系统：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腹部器官：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神经及精神：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其它：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医师签名：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二、外科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身高：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</w:rPr>
        <w:t>Cm          体重：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</w:rPr>
        <w:t>Kg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浅表淋巴：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脊柱：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四肢：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关节：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平趾足：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皮肤：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颈部：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外生殖器：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其他：</w:t>
      </w: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 xml:space="preserve">     医师签名：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三、五官科：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1、眼</w:t>
      </w: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裸眼视力：右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</w:rPr>
        <w:t xml:space="preserve">         左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矫正视力：右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</w:rPr>
        <w:t>矫正度数     左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</w:rPr>
        <w:t>矫正度数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色觉检查：彩色图案及编码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 xml:space="preserve">      单颜色识别：红、绿、紫、蓝、黄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2、耳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听力：右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</w:rPr>
        <w:t xml:space="preserve"> 米          左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</w:rPr>
        <w:t>米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耳疾：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3、鼻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嗅觉：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鼻及鼻窦疾病：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4、其他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外貌异常：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 xml:space="preserve">  口吃：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jc w:val="center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 xml:space="preserve">               </w:t>
      </w:r>
      <w:r>
        <w:rPr>
          <w:rFonts w:hint="eastAsia" w:ascii="方正小标宋简体" w:eastAsia="方正小标宋简体"/>
          <w:sz w:val="24"/>
        </w:rPr>
        <w:t xml:space="preserve">             医师签名：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四、化验检查</w:t>
      </w:r>
    </w:p>
    <w:p>
      <w:pPr>
        <w:pStyle w:val="2"/>
        <w:rPr>
          <w:rFonts w:ascii="方正小标宋简体" w:hAnsi="Calibri" w:eastAsia="方正小标宋简体" w:cs="Times New Roman"/>
          <w:b/>
          <w:bCs/>
          <w:kern w:val="2"/>
          <w:szCs w:val="22"/>
        </w:rPr>
      </w:pPr>
      <w:r>
        <w:rPr>
          <w:rFonts w:hint="eastAsia" w:ascii="方正小标宋简体" w:hAnsi="Calibri" w:eastAsia="方正小标宋简体" w:cs="Times New Roman"/>
          <w:b/>
          <w:bCs/>
          <w:kern w:val="2"/>
          <w:szCs w:val="22"/>
        </w:rPr>
        <w:t>血常规          小便常规</w:t>
      </w: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血糖：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 xml:space="preserve">        总胆红素：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 xml:space="preserve">肝功：ALT 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</w:rPr>
        <w:t xml:space="preserve">        AST 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</w:rPr>
        <w:t xml:space="preserve">     </w:t>
      </w: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总蛋白：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</w:rPr>
        <w:t xml:space="preserve">           白蛋白：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</w:rPr>
        <w:t xml:space="preserve">     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肾功：尿素氮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</w:rPr>
        <w:t xml:space="preserve">        肌肝：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</w:rPr>
        <w:t xml:space="preserve">     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1、心电图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 xml:space="preserve">                             医师签名：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2、B超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 xml:space="preserve">                              医师签名：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3、胸部X光片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 xml:space="preserve">                               医师签名：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4、其他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 xml:space="preserve">                               医师签名：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体检结论：</w:t>
      </w:r>
    </w:p>
    <w:p>
      <w:pPr>
        <w:snapToGrid w:val="0"/>
        <w:ind w:firstLine="5760" w:firstLineChars="240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负责医师签名：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体检医院意见：</w:t>
      </w:r>
    </w:p>
    <w:p>
      <w:pPr>
        <w:snapToGrid w:val="0"/>
        <w:ind w:firstLine="5760" w:firstLineChars="240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ind w:firstLine="5760" w:firstLineChars="240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体检医院盖章</w:t>
      </w:r>
    </w:p>
    <w:p>
      <w:pPr>
        <w:snapToGrid w:val="0"/>
        <w:ind w:firstLine="5880" w:firstLineChars="245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24"/>
        </w:rPr>
        <w:t>年   月   日</w:t>
      </w:r>
    </w:p>
    <w:p/>
    <w:sectPr>
      <w:pgSz w:w="11906" w:h="16838"/>
      <w:pgMar w:top="2041" w:right="1418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F1"/>
    <w:rsid w:val="008472F1"/>
    <w:rsid w:val="00D65374"/>
    <w:rsid w:val="31F9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180</Words>
  <Characters>1026</Characters>
  <Lines>8</Lines>
  <Paragraphs>2</Paragraphs>
  <TotalTime>0</TotalTime>
  <ScaleCrop>false</ScaleCrop>
  <LinksUpToDate>false</LinksUpToDate>
  <CharactersWithSpaces>1204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2022-03-28T08:37:00Z</dcterms:created>
  <dc:creator>教育局办公室</dc:creator>
  <cp:lastModifiedBy>Administrator</cp:lastModifiedBy>
  <dcterms:modified xsi:type="dcterms:W3CDTF">2022-03-28T11:54:54Z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