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beforeAutospacing="1" w:after="100" w:afterAutospacing="1"/>
        <w:jc w:val="lef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2022年度经济考试时间安排</w:t>
      </w:r>
    </w:p>
    <w:p>
      <w:pPr>
        <w:widowControl/>
        <w:ind w:firstLine="640" w:firstLineChars="200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一、高级考试</w:t>
      </w:r>
    </w:p>
    <w:tbl>
      <w:tblPr>
        <w:tblStyle w:val="3"/>
        <w:tblW w:w="7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686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5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批次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考试时间</w:t>
            </w:r>
          </w:p>
        </w:tc>
        <w:tc>
          <w:tcPr>
            <w:tcW w:w="326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1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6</w:t>
            </w:r>
            <w:r>
              <w:rPr>
                <w:rFonts w:hint="eastAsia" w:ascii="Times New Roman" w:hAnsi="Times New Roman" w:eastAsia="仿宋" w:cs="Times New Roman"/>
                <w:sz w:val="28"/>
              </w:rPr>
              <w:t>月18日</w:t>
            </w:r>
            <w:r>
              <w:rPr>
                <w:rFonts w:ascii="Times New Roman" w:hAnsi="Times New Roman" w:eastAsia="仿宋" w:cs="Times New Roman"/>
                <w:sz w:val="28"/>
              </w:rPr>
              <w:t>09:00—12:00</w:t>
            </w:r>
          </w:p>
        </w:tc>
        <w:tc>
          <w:tcPr>
            <w:tcW w:w="326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《高级经济实务》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2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6</w:t>
            </w:r>
            <w:r>
              <w:rPr>
                <w:rFonts w:hint="eastAsia" w:ascii="Times New Roman" w:hAnsi="Times New Roman" w:eastAsia="仿宋" w:cs="Times New Roman"/>
                <w:sz w:val="28"/>
              </w:rPr>
              <w:t>月18日</w:t>
            </w:r>
            <w:r>
              <w:rPr>
                <w:rFonts w:ascii="Times New Roman" w:hAnsi="Times New Roman" w:eastAsia="仿宋" w:cs="Times New Roman"/>
                <w:sz w:val="28"/>
              </w:rPr>
              <w:t>14:30—17:30</w:t>
            </w:r>
          </w:p>
        </w:tc>
        <w:tc>
          <w:tcPr>
            <w:tcW w:w="326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《高级经济实务》</w:t>
            </w:r>
          </w:p>
        </w:tc>
      </w:tr>
    </w:tbl>
    <w:p>
      <w:pPr>
        <w:spacing w:line="62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（各专业类别的批次划分待考试报名结束后确定）</w:t>
      </w:r>
    </w:p>
    <w:p>
      <w:pPr>
        <w:spacing w:line="62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二、初、中级考试</w:t>
      </w:r>
    </w:p>
    <w:tbl>
      <w:tblPr>
        <w:tblStyle w:val="3"/>
        <w:tblW w:w="7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59"/>
        <w:gridCol w:w="2126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批次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考试时间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pacing w:val="-1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10"/>
                <w:sz w:val="28"/>
                <w:szCs w:val="28"/>
              </w:rPr>
              <w:t>11月12日</w:t>
            </w: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上午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08:30—10:00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《经济基础知识》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10:40—12:10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《专业知识和实务》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pacing w:val="-1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10"/>
                <w:sz w:val="28"/>
                <w:szCs w:val="28"/>
              </w:rPr>
              <w:t>11月12日</w:t>
            </w: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下午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14:00—15:30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《经济基础知识》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16:10—17:40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《专业知识和实务》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10"/>
                <w:sz w:val="28"/>
                <w:szCs w:val="28"/>
              </w:rPr>
              <w:t>11月13日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上午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08:30—10:00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《经济基础知识》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napToGrid w:val="0"/>
              <w:spacing w:line="600" w:lineRule="exact"/>
              <w:ind w:firstLine="560" w:firstLineChars="20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10:40—12:10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《专业知识和实务》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10"/>
                <w:sz w:val="28"/>
                <w:szCs w:val="28"/>
              </w:rPr>
              <w:t>11月13日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下午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14:00—15:30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《经济基础知识》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vMerge w:val="continue"/>
            <w:vAlign w:val="top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16:10—17:40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《专业知识和实务》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（各专业类别的批次划分待考试报名结束后确定）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61930"/>
    <w:rsid w:val="265E7DD9"/>
    <w:rsid w:val="30561930"/>
    <w:rsid w:val="4BA21C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2022-04-01T06:45:00Z</dcterms:created>
  <dc:creator>admin</dc:creator>
  <cp:lastModifiedBy>Administrator</cp:lastModifiedBy>
  <dcterms:modified xsi:type="dcterms:W3CDTF">2022-04-01T12:16:26Z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