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86F4" w14:textId="3EA2B645" w:rsidR="00702BF0" w:rsidRDefault="00134922" w:rsidP="00C56211">
      <w:pPr>
        <w:widowControl/>
        <w:jc w:val="center"/>
        <w:rPr>
          <w:rFonts w:ascii="方正大标宋简体" w:eastAsia="方正大标宋简体" w:hAnsi="宋体" w:cs="宋体"/>
          <w:color w:val="000000"/>
          <w:kern w:val="0"/>
          <w:sz w:val="36"/>
          <w:szCs w:val="36"/>
        </w:rPr>
      </w:pPr>
      <w:r>
        <w:rPr>
          <w:rFonts w:ascii="方正大标宋简体" w:eastAsia="方正大标宋简体" w:hAnsi="宋体" w:cs="宋体" w:hint="eastAsia"/>
          <w:color w:val="000000"/>
          <w:kern w:val="0"/>
          <w:sz w:val="36"/>
          <w:szCs w:val="36"/>
        </w:rPr>
        <w:t>宿州市2022年度全国会计专业技术中级资格考试</w:t>
      </w:r>
    </w:p>
    <w:p w14:paraId="3C69199B" w14:textId="32E299F3" w:rsidR="00702BF0" w:rsidRDefault="00134922" w:rsidP="00C56211">
      <w:pPr>
        <w:widowControl/>
        <w:tabs>
          <w:tab w:val="left" w:pos="1251"/>
        </w:tabs>
        <w:jc w:val="center"/>
        <w:rPr>
          <w:rFonts w:ascii="宋体" w:eastAsia="宋体" w:hAnsi="宋体" w:cs="宋体"/>
          <w:kern w:val="0"/>
          <w:sz w:val="24"/>
          <w:szCs w:val="24"/>
        </w:rPr>
      </w:pPr>
      <w:r>
        <w:rPr>
          <w:rFonts w:ascii="方正大标宋简体" w:eastAsia="方正大标宋简体" w:hAnsi="宋体" w:cs="宋体" w:hint="eastAsia"/>
          <w:color w:val="000000"/>
          <w:kern w:val="0"/>
          <w:sz w:val="36"/>
          <w:szCs w:val="36"/>
        </w:rPr>
        <w:t>应考人员健康状况承诺书</w:t>
      </w:r>
    </w:p>
    <w:p w14:paraId="2708166B" w14:textId="77777777" w:rsidR="00702BF0" w:rsidRDefault="00702BF0">
      <w:pPr>
        <w:widowControl/>
        <w:jc w:val="left"/>
        <w:rPr>
          <w:rFonts w:ascii="仿宋" w:eastAsia="仿宋" w:hAnsi="仿宋" w:cs="宋体"/>
          <w:color w:val="000000"/>
          <w:kern w:val="0"/>
          <w:sz w:val="28"/>
          <w:szCs w:val="28"/>
        </w:rPr>
      </w:pPr>
    </w:p>
    <w:p w14:paraId="36F511A1" w14:textId="77777777" w:rsidR="00C56211" w:rsidRDefault="00134922" w:rsidP="00C56211">
      <w:pPr>
        <w:widowControl/>
        <w:ind w:firstLineChars="200" w:firstLine="560"/>
        <w:jc w:val="left"/>
        <w:rPr>
          <w:rFonts w:ascii="仿宋" w:eastAsia="仿宋" w:hAnsi="仿宋" w:cs="宋体"/>
          <w:color w:val="000000"/>
          <w:kern w:val="0"/>
          <w:sz w:val="28"/>
          <w:szCs w:val="28"/>
        </w:rPr>
      </w:pPr>
      <w:bookmarkStart w:id="0" w:name="OLE_LINK1"/>
      <w:r>
        <w:rPr>
          <w:rFonts w:ascii="仿宋" w:eastAsia="仿宋" w:hAnsi="仿宋" w:cs="宋体" w:hint="eastAsia"/>
          <w:color w:val="000000"/>
          <w:kern w:val="0"/>
          <w:sz w:val="28"/>
          <w:szCs w:val="28"/>
        </w:rPr>
        <w:t>我是参加</w:t>
      </w:r>
      <w:r>
        <w:rPr>
          <w:rFonts w:ascii="华文仿宋" w:eastAsia="华文仿宋" w:hAnsi="华文仿宋" w:cs="华文仿宋" w:hint="eastAsia"/>
          <w:color w:val="000000"/>
          <w:kern w:val="0"/>
          <w:sz w:val="28"/>
          <w:szCs w:val="28"/>
        </w:rPr>
        <w:t>宿州市2022 年度全国会计专业技术中级资格考试的应考人员，</w:t>
      </w:r>
      <w:r>
        <w:rPr>
          <w:rFonts w:ascii="仿宋" w:eastAsia="仿宋" w:hAnsi="仿宋" w:cs="宋体" w:hint="eastAsia"/>
          <w:color w:val="000000"/>
          <w:kern w:val="0"/>
          <w:sz w:val="28"/>
          <w:szCs w:val="28"/>
        </w:rPr>
        <w:t>愿意遵守疫情防控各项管理的相关要求，秉承对自己、对他人负责的原则，承担疫情防控个人责任，郑重</w:t>
      </w:r>
      <w:proofErr w:type="gramStart"/>
      <w:r>
        <w:rPr>
          <w:rFonts w:ascii="仿宋" w:eastAsia="仿宋" w:hAnsi="仿宋" w:cs="宋体" w:hint="eastAsia"/>
          <w:color w:val="000000"/>
          <w:kern w:val="0"/>
          <w:sz w:val="28"/>
          <w:szCs w:val="28"/>
        </w:rPr>
        <w:t>作出</w:t>
      </w:r>
      <w:proofErr w:type="gramEnd"/>
      <w:r>
        <w:rPr>
          <w:rFonts w:ascii="仿宋" w:eastAsia="仿宋" w:hAnsi="仿宋" w:cs="宋体" w:hint="eastAsia"/>
          <w:color w:val="000000"/>
          <w:kern w:val="0"/>
          <w:sz w:val="28"/>
          <w:szCs w:val="28"/>
        </w:rPr>
        <w:t>以下承诺：</w:t>
      </w:r>
    </w:p>
    <w:p w14:paraId="0428F1DC" w14:textId="77777777" w:rsidR="00C56211" w:rsidRDefault="00134922" w:rsidP="00C56211">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一、充分理解并遵守考试期间考点各项防疫安全的要求。 </w:t>
      </w:r>
    </w:p>
    <w:p w14:paraId="54534E10" w14:textId="77777777" w:rsidR="00C56211" w:rsidRDefault="00134922" w:rsidP="00C56211">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二、在考试前 10 天内，未出境，不存在自境外回国情形。在考试前 7 天内，没有到过国内疫情中、高风险地区，如有低风险地区旅居史，已向考试地防疫热线报备并按要求完成了防疫措施（到达考试地后 3 天 2 次核酸检测阴性证明、且间隔 24小时以上）。 </w:t>
      </w:r>
    </w:p>
    <w:p w14:paraId="418DA27E" w14:textId="77777777" w:rsidR="00C56211" w:rsidRDefault="00134922" w:rsidP="00C56211">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三、在考试前 10 天内，每日自觉监测体温，体温均未出现高于 37.3 度的情形。 </w:t>
      </w:r>
    </w:p>
    <w:p w14:paraId="12E40DAB" w14:textId="77777777" w:rsidR="00C56211" w:rsidRDefault="00134922" w:rsidP="00C56211">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四、在考试前 7 天内，未被判定为新冠病毒感染者（确诊病例、无症状感染者）、疑似病例、密切接触者、</w:t>
      </w:r>
      <w:proofErr w:type="gramStart"/>
      <w:r>
        <w:rPr>
          <w:rFonts w:ascii="仿宋" w:eastAsia="仿宋" w:hAnsi="仿宋" w:cs="宋体" w:hint="eastAsia"/>
          <w:color w:val="000000"/>
          <w:kern w:val="0"/>
          <w:sz w:val="28"/>
          <w:szCs w:val="28"/>
        </w:rPr>
        <w:t>次密切</w:t>
      </w:r>
      <w:proofErr w:type="gramEnd"/>
      <w:r>
        <w:rPr>
          <w:rFonts w:ascii="仿宋" w:eastAsia="仿宋" w:hAnsi="仿宋" w:cs="宋体" w:hint="eastAsia"/>
          <w:color w:val="000000"/>
          <w:kern w:val="0"/>
          <w:sz w:val="28"/>
          <w:szCs w:val="28"/>
        </w:rPr>
        <w:t>接触者，非已治愈出院的确诊病例或已解除集中隔离观察的无症状感染者及尚在随访或医学观察期内。我以及与我一起共同生活的亲属，近7日内没有与新冠肺炎确诊病例、疑似病例、无症状感染者及中高风险区域人员接触。</w:t>
      </w:r>
    </w:p>
    <w:p w14:paraId="2831B8F3" w14:textId="77777777" w:rsidR="00C56211" w:rsidRDefault="00134922" w:rsidP="00C56211">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五、如出现与前述第二、三、四项任何一项不符的情形之一的，本人将及时在考前向相关管理机构及</w:t>
      </w:r>
      <w:proofErr w:type="gramStart"/>
      <w:r>
        <w:rPr>
          <w:rFonts w:ascii="仿宋" w:eastAsia="仿宋" w:hAnsi="仿宋" w:cs="宋体" w:hint="eastAsia"/>
          <w:color w:val="000000"/>
          <w:kern w:val="0"/>
          <w:sz w:val="28"/>
          <w:szCs w:val="28"/>
        </w:rPr>
        <w:t>当地考</w:t>
      </w:r>
      <w:proofErr w:type="gramEnd"/>
      <w:r>
        <w:rPr>
          <w:rFonts w:ascii="仿宋" w:eastAsia="仿宋" w:hAnsi="仿宋" w:cs="宋体" w:hint="eastAsia"/>
          <w:color w:val="000000"/>
          <w:kern w:val="0"/>
          <w:sz w:val="28"/>
          <w:szCs w:val="28"/>
        </w:rPr>
        <w:t>办报告，并自愿放弃参加考试。</w:t>
      </w:r>
    </w:p>
    <w:p w14:paraId="17997C5A" w14:textId="77777777" w:rsidR="00C56211" w:rsidRDefault="00134922" w:rsidP="00C56211">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六、考试当日自行做好防护工作，佩戴防护口罩。提前抵达考点，配合查验安康码、大数据行程卡、48 小时内核酸检测阴性证明及测量体温等。</w:t>
      </w:r>
    </w:p>
    <w:p w14:paraId="20446D57" w14:textId="77777777" w:rsidR="00C56211" w:rsidRDefault="00134922" w:rsidP="00C56211">
      <w:pPr>
        <w:widowControl/>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七、考试期间，将严格遵守应考人员考场守则及疫情防控规定，完成考试后立即离场，</w:t>
      </w:r>
      <w:proofErr w:type="gramStart"/>
      <w:r>
        <w:rPr>
          <w:rFonts w:ascii="仿宋" w:eastAsia="仿宋" w:hAnsi="仿宋" w:cs="宋体" w:hint="eastAsia"/>
          <w:color w:val="000000"/>
          <w:kern w:val="0"/>
          <w:sz w:val="28"/>
          <w:szCs w:val="28"/>
        </w:rPr>
        <w:t>不</w:t>
      </w:r>
      <w:proofErr w:type="gramEnd"/>
      <w:r>
        <w:rPr>
          <w:rFonts w:ascii="仿宋" w:eastAsia="仿宋" w:hAnsi="仿宋" w:cs="宋体" w:hint="eastAsia"/>
          <w:color w:val="000000"/>
          <w:kern w:val="0"/>
          <w:sz w:val="28"/>
          <w:szCs w:val="28"/>
        </w:rPr>
        <w:t xml:space="preserve">扎堆，不聚集。 </w:t>
      </w:r>
    </w:p>
    <w:p w14:paraId="2E3C81C5" w14:textId="75818014" w:rsidR="00702BF0" w:rsidRDefault="00134922" w:rsidP="00C56211">
      <w:pPr>
        <w:widowControl/>
        <w:ind w:firstLineChars="200" w:firstLine="560"/>
        <w:jc w:val="left"/>
        <w:rPr>
          <w:rFonts w:ascii="宋体" w:eastAsia="宋体" w:hAnsi="宋体" w:cs="宋体"/>
          <w:kern w:val="0"/>
          <w:sz w:val="24"/>
          <w:szCs w:val="24"/>
        </w:rPr>
      </w:pPr>
      <w:r>
        <w:rPr>
          <w:rFonts w:ascii="仿宋" w:eastAsia="仿宋" w:hAnsi="仿宋" w:cs="宋体" w:hint="eastAsia"/>
          <w:color w:val="000000"/>
          <w:kern w:val="0"/>
          <w:sz w:val="28"/>
          <w:szCs w:val="28"/>
        </w:rPr>
        <w:t xml:space="preserve">八、本人承诺遵守《应考人员健康状况承诺书》中所有承诺内容，若因有瞒报、谎报造成新冠肺炎疫情传播的，一经查实，由本人承担相应的法律和经济责任。 </w:t>
      </w:r>
    </w:p>
    <w:p w14:paraId="624B3104" w14:textId="77777777" w:rsidR="00702BF0" w:rsidRDefault="00134922">
      <w:pPr>
        <w:widowControl/>
        <w:ind w:firstLineChars="200" w:firstLine="560"/>
        <w:jc w:val="left"/>
        <w:rPr>
          <w:rFonts w:ascii="宋体" w:eastAsia="仿宋" w:hAnsi="宋体" w:cs="宋体"/>
          <w:kern w:val="0"/>
          <w:sz w:val="24"/>
          <w:szCs w:val="24"/>
        </w:rPr>
      </w:pPr>
      <w:r>
        <w:rPr>
          <w:rFonts w:ascii="仿宋" w:eastAsia="仿宋" w:hAnsi="仿宋" w:cs="宋体" w:hint="eastAsia"/>
          <w:color w:val="000000"/>
          <w:kern w:val="0"/>
          <w:sz w:val="28"/>
          <w:szCs w:val="28"/>
        </w:rPr>
        <w:t xml:space="preserve">考生签名_________________ 身份证号_________________ </w:t>
      </w:r>
    </w:p>
    <w:p w14:paraId="79A4471C" w14:textId="77777777" w:rsidR="00702BF0" w:rsidRDefault="00134922">
      <w:pPr>
        <w:widowControl/>
        <w:ind w:firstLineChars="200" w:firstLine="560"/>
        <w:jc w:val="left"/>
        <w:rPr>
          <w:rFonts w:ascii="宋体" w:eastAsia="仿宋" w:hAnsi="宋体" w:cs="宋体"/>
          <w:kern w:val="0"/>
          <w:sz w:val="24"/>
          <w:szCs w:val="24"/>
        </w:rPr>
      </w:pPr>
      <w:r>
        <w:rPr>
          <w:rFonts w:ascii="仿宋" w:eastAsia="仿宋" w:hAnsi="仿宋" w:cs="宋体" w:hint="eastAsia"/>
          <w:color w:val="000000"/>
          <w:kern w:val="0"/>
          <w:sz w:val="28"/>
          <w:szCs w:val="28"/>
        </w:rPr>
        <w:t xml:space="preserve">手机号码_________________ </w:t>
      </w:r>
    </w:p>
    <w:p w14:paraId="2E48E327" w14:textId="77777777" w:rsidR="00702BF0" w:rsidRDefault="00702BF0">
      <w:pPr>
        <w:widowControl/>
        <w:jc w:val="left"/>
        <w:rPr>
          <w:rFonts w:ascii="仿宋" w:eastAsia="仿宋" w:hAnsi="仿宋" w:cs="宋体"/>
          <w:color w:val="000000"/>
          <w:kern w:val="0"/>
          <w:sz w:val="28"/>
          <w:szCs w:val="28"/>
        </w:rPr>
      </w:pPr>
    </w:p>
    <w:p w14:paraId="3D3F0AE3" w14:textId="77777777" w:rsidR="00702BF0" w:rsidRDefault="00702BF0">
      <w:pPr>
        <w:widowControl/>
        <w:jc w:val="left"/>
        <w:rPr>
          <w:rFonts w:ascii="仿宋" w:eastAsia="仿宋" w:hAnsi="仿宋" w:cs="宋体"/>
          <w:color w:val="000000"/>
          <w:kern w:val="0"/>
          <w:sz w:val="28"/>
          <w:szCs w:val="28"/>
        </w:rPr>
      </w:pPr>
    </w:p>
    <w:p w14:paraId="36917763" w14:textId="4690111D" w:rsidR="00702BF0" w:rsidRDefault="00134922" w:rsidP="00C56211">
      <w:pPr>
        <w:widowControl/>
        <w:ind w:firstLineChars="1500" w:firstLine="4200"/>
        <w:jc w:val="left"/>
        <w:rPr>
          <w:rFonts w:ascii="宋体" w:eastAsia="宋体" w:hAnsi="宋体" w:cs="宋体"/>
          <w:kern w:val="0"/>
          <w:sz w:val="24"/>
          <w:szCs w:val="24"/>
        </w:rPr>
      </w:pPr>
      <w:r>
        <w:rPr>
          <w:rFonts w:ascii="仿宋" w:eastAsia="仿宋" w:hAnsi="仿宋" w:cs="宋体" w:hint="eastAsia"/>
          <w:color w:val="000000"/>
          <w:kern w:val="0"/>
          <w:sz w:val="28"/>
          <w:szCs w:val="28"/>
        </w:rPr>
        <w:t>2022年</w:t>
      </w:r>
      <w:r w:rsidR="00C56211">
        <w:rPr>
          <w:rFonts w:ascii="仿宋" w:eastAsia="仿宋" w:hAnsi="仿宋" w:cs="宋体" w:hint="eastAsia"/>
          <w:color w:val="000000"/>
          <w:kern w:val="0"/>
          <w:sz w:val="28"/>
          <w:szCs w:val="28"/>
        </w:rPr>
        <w:t>_____</w:t>
      </w:r>
      <w:r>
        <w:rPr>
          <w:rFonts w:ascii="仿宋" w:eastAsia="仿宋" w:hAnsi="仿宋" w:cs="宋体" w:hint="eastAsia"/>
          <w:color w:val="000000"/>
          <w:kern w:val="0"/>
          <w:sz w:val="28"/>
          <w:szCs w:val="28"/>
        </w:rPr>
        <w:t xml:space="preserve">月_____日 </w:t>
      </w:r>
    </w:p>
    <w:bookmarkEnd w:id="0"/>
    <w:p w14:paraId="059DF167" w14:textId="77777777" w:rsidR="00702BF0" w:rsidRDefault="00702BF0"/>
    <w:sectPr w:rsidR="00702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09B5" w14:textId="77777777" w:rsidR="008B41EC" w:rsidRDefault="008B41EC" w:rsidP="00C56211">
      <w:r>
        <w:separator/>
      </w:r>
    </w:p>
  </w:endnote>
  <w:endnote w:type="continuationSeparator" w:id="0">
    <w:p w14:paraId="66D7B216" w14:textId="77777777" w:rsidR="008B41EC" w:rsidRDefault="008B41EC" w:rsidP="00C5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446B" w14:textId="77777777" w:rsidR="008B41EC" w:rsidRDefault="008B41EC" w:rsidP="00C56211">
      <w:r>
        <w:separator/>
      </w:r>
    </w:p>
  </w:footnote>
  <w:footnote w:type="continuationSeparator" w:id="0">
    <w:p w14:paraId="3E7AB7FD" w14:textId="77777777" w:rsidR="008B41EC" w:rsidRDefault="008B41EC" w:rsidP="00C56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TMyZmZmZGY1ZGZhMzI1NTExOGNhZjhjNjgwODE0MjcifQ=="/>
  </w:docVars>
  <w:rsids>
    <w:rsidRoot w:val="00E21DDB"/>
    <w:rsid w:val="00134922"/>
    <w:rsid w:val="00240360"/>
    <w:rsid w:val="003A410C"/>
    <w:rsid w:val="00465452"/>
    <w:rsid w:val="006524AE"/>
    <w:rsid w:val="00702BF0"/>
    <w:rsid w:val="008B41EC"/>
    <w:rsid w:val="00B778CD"/>
    <w:rsid w:val="00B81EFB"/>
    <w:rsid w:val="00C56211"/>
    <w:rsid w:val="00E21DDB"/>
    <w:rsid w:val="19E3375F"/>
    <w:rsid w:val="321447D6"/>
    <w:rsid w:val="49F37885"/>
    <w:rsid w:val="76C75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210B"/>
  <w15:docId w15:val="{FDCD3AB0-896B-46E0-A51F-E166468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2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6211"/>
    <w:rPr>
      <w:kern w:val="2"/>
      <w:sz w:val="18"/>
      <w:szCs w:val="18"/>
    </w:rPr>
  </w:style>
  <w:style w:type="paragraph" w:styleId="a5">
    <w:name w:val="footer"/>
    <w:basedOn w:val="a"/>
    <w:link w:val="a6"/>
    <w:uiPriority w:val="99"/>
    <w:unhideWhenUsed/>
    <w:rsid w:val="00C56211"/>
    <w:pPr>
      <w:tabs>
        <w:tab w:val="center" w:pos="4153"/>
        <w:tab w:val="right" w:pos="8306"/>
      </w:tabs>
      <w:snapToGrid w:val="0"/>
      <w:jc w:val="left"/>
    </w:pPr>
    <w:rPr>
      <w:sz w:val="18"/>
      <w:szCs w:val="18"/>
    </w:rPr>
  </w:style>
  <w:style w:type="character" w:customStyle="1" w:styleId="a6">
    <w:name w:val="页脚 字符"/>
    <w:basedOn w:val="a0"/>
    <w:link w:val="a5"/>
    <w:uiPriority w:val="99"/>
    <w:rsid w:val="00C562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425</Characters>
  <Application>Microsoft Office Word</Application>
  <DocSecurity>0</DocSecurity>
  <Lines>19</Lines>
  <Paragraphs>13</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崔爱民</cp:lastModifiedBy>
  <cp:revision>3</cp:revision>
  <dcterms:created xsi:type="dcterms:W3CDTF">2022-08-31T03:31:00Z</dcterms:created>
  <dcterms:modified xsi:type="dcterms:W3CDTF">2022-08-31T04:02:00Z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CC0523AB96B24C0EA836664384CA4B82</vt:lpwstr>
  </property>
</Properties>
</file>