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ind w:right="600"/>
        <w:rPr>
          <w:rFonts w:hint="eastAsia" w:ascii="黑体" w:hAnsi="黑体" w:eastAsia="黑体"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bCs/>
          <w:spacing w:val="20"/>
          <w:sz w:val="32"/>
          <w:szCs w:val="32"/>
          <w:lang w:val="en-US" w:eastAsia="zh-CN"/>
        </w:rPr>
        <w:t>1</w:t>
      </w:r>
    </w:p>
    <w:p>
      <w:pPr>
        <w:ind w:right="600"/>
        <w:jc w:val="center"/>
        <w:rPr>
          <w:rFonts w:hint="eastAsia" w:ascii="华文中宋" w:hAnsi="华文中宋" w:eastAsia="华文中宋"/>
          <w:bCs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</w:rPr>
        <w:t>湖北</w:t>
      </w: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  <w:lang w:eastAsia="zh-Hans"/>
        </w:rPr>
        <w:t>省教师资格申请人员体检表</w:t>
      </w:r>
    </w:p>
    <w:tbl>
      <w:tblPr>
        <w:tblStyle w:val="6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  <w:p>
            <w:pPr>
              <w:jc w:val="center"/>
              <w:rPr>
                <w:rFonts w:ascii="宋体" w:hAnsi="宋体" w:cs="Arial Unicode MS"/>
                <w:b/>
                <w:sz w:val="24"/>
              </w:rPr>
            </w:pPr>
            <w:r>
              <w:rPr>
                <w:rFonts w:hint="eastAsia" w:ascii="宋体" w:hAnsi="宋体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宋体" w:hAnsi="宋体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裸  眼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论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见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；2.本表适用于除幼儿园类别以外其他类别教师资格申请人员；3.体检结论要填写合格或不合格结论，并简要说明原因。4.请用A4纸正反面打印。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cyYWEwNjQwNDgzZDE4YmUxZGU4ZWQ0Y2ZjNTgifQ=="/>
  </w:docVars>
  <w:rsids>
    <w:rsidRoot w:val="09D03581"/>
    <w:rsid w:val="09D03581"/>
    <w:rsid w:val="2BDA1069"/>
    <w:rsid w:val="7A71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4838</Words>
  <Characters>5203</Characters>
  <Lines>0</Lines>
  <Paragraphs>0</Paragraphs>
  <TotalTime>19</TotalTime>
  <ScaleCrop>false</ScaleCrop>
  <LinksUpToDate>false</LinksUpToDate>
  <CharactersWithSpaces>5577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2022-09-12T06:53:00Z</dcterms:created>
  <dc:creator>我是美女</dc:creator>
  <cp:lastModifiedBy>我是美女</cp:lastModifiedBy>
  <dcterms:modified xsi:type="dcterms:W3CDTF">2022-09-13T02:19:47Z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E89D23C16B124E89A4406C80F11EA183</vt:lpwstr>
  </property>
</Properties>
</file>